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0A" w:rsidRPr="00BA5DB7" w:rsidRDefault="00BA5DB7" w:rsidP="00BA5DB7">
      <w:pPr>
        <w:jc w:val="center"/>
        <w:rPr>
          <w:b/>
          <w:sz w:val="36"/>
          <w:szCs w:val="36"/>
        </w:rPr>
      </w:pPr>
      <w:r w:rsidRPr="00BA5DB7">
        <w:rPr>
          <w:b/>
          <w:sz w:val="36"/>
          <w:szCs w:val="36"/>
        </w:rPr>
        <w:t>Книги</w:t>
      </w:r>
    </w:p>
    <w:p w:rsidR="00BA5DB7" w:rsidRPr="007C6C87" w:rsidRDefault="00BA5DB7" w:rsidP="00BA5DB7">
      <w:pPr>
        <w:jc w:val="center"/>
        <w:rPr>
          <w:b/>
        </w:rPr>
      </w:pPr>
      <w:r w:rsidRPr="007C6C87">
        <w:rPr>
          <w:b/>
        </w:rPr>
        <w:t>Однотомные издания одного автора</w:t>
      </w:r>
    </w:p>
    <w:p w:rsidR="00BA5DB7" w:rsidRDefault="00BA5DB7" w:rsidP="00BA5DB7">
      <w:r w:rsidRPr="00BD2FC1">
        <w:rPr>
          <w:b/>
        </w:rPr>
        <w:t>Каменский, П. П</w:t>
      </w:r>
      <w:r>
        <w:t>. Труды по истории изобразительного искусства : художественная критика / П. П. Каменский ; составитель, автор вступительной статьи и примечаний Н. С. Беляев ; Библиотека Российской академии наук. – Санкт-Петербург : БАН, 2017. – 215, [1] с. : портр.; 21 см. – Библиогр. в подстроч. примеч. – Имен. указ.: с. 206–215. – 300 экз. (1-й з-д 1–100). – ISBN 978-5-336-00204-1. – Текст : непосредственный.</w:t>
      </w:r>
    </w:p>
    <w:p w:rsidR="00BA5DB7" w:rsidRDefault="00BA5DB7" w:rsidP="00BA5DB7">
      <w:r w:rsidRPr="00BD2FC1">
        <w:rPr>
          <w:b/>
        </w:rPr>
        <w:t>Варламова, Л. Н.</w:t>
      </w:r>
      <w:r>
        <w:t xml:space="preserve"> Управление документацией : англо-русский аннотированный словарь стандартизированной терминологии / Л. Н. Варламова, Л. С. Баюн, К. А. Бастрикова. – Москва : Спутник+, 2017. – 398 с. ; 21 см. – Библиогр.: с. 358–360. – 100 экз. — ISBN 978-5-9973-4489-4. – Текст : непосредственный.</w:t>
      </w:r>
    </w:p>
    <w:p w:rsidR="00BA5DB7" w:rsidRPr="007C6C87" w:rsidRDefault="00BA5DB7" w:rsidP="00BA5DB7">
      <w:pPr>
        <w:jc w:val="center"/>
        <w:rPr>
          <w:b/>
        </w:rPr>
      </w:pPr>
      <w:r w:rsidRPr="007C6C87">
        <w:rPr>
          <w:b/>
        </w:rPr>
        <w:t>Однотомные издания двух</w:t>
      </w:r>
      <w:r w:rsidR="009623A5" w:rsidRPr="007C6C87">
        <w:rPr>
          <w:b/>
        </w:rPr>
        <w:t xml:space="preserve"> авторов</w:t>
      </w:r>
    </w:p>
    <w:p w:rsidR="00BA5DB7" w:rsidRPr="00BA5DB7" w:rsidRDefault="00BA5DB7" w:rsidP="00BA5DB7">
      <w:r w:rsidRPr="00BD2FC1">
        <w:rPr>
          <w:b/>
        </w:rPr>
        <w:t>Игнатьев, С. В</w:t>
      </w:r>
      <w:r>
        <w:t>. Принципы экономико-финансовой деятельности нефтегазовых компаний : учебное пособие / С. В. Игнатьев, И. А. Мешков ; Московский государственный институт международных отношений (университет) Министерства иностранных дел Российской Федерации, Международный институт энергетической политики и дипломатии, Кафедра глобальной энергетической политики и энергетической безопасности. – Москва : МГИМО (университет), 2017. – 144, [1] с. : ил. ; 29 см. – Библиогр.: с. 131–133. – 110 экз. – ISBN 978-5-9228-1632-8. – Текст : непосредственный.</w:t>
      </w:r>
    </w:p>
    <w:p w:rsidR="00BA5DB7" w:rsidRDefault="00BA5DB7" w:rsidP="00BA5DB7">
      <w:r w:rsidRPr="00BD2FC1">
        <w:rPr>
          <w:b/>
        </w:rPr>
        <w:t>Брёкерс, М</w:t>
      </w:r>
      <w:r>
        <w:t>. «Мы хорошие» : точка зрения человека, понимающего Путина, или Как средства массовой информации манипулируют нами / М. Брёкерс, П. Шрайер ; [перевод с немецкого Я. М. Элькина]. – Москва : РОССПЭН, 2017. – 134, [1] с. : ил. ; 22 см. – Библиогр. в примеч.: с. 125–132. – Имен. указ.: с. 133–135. – Перевод изд.: Wir sind die guten / Mathias Bröckers, Paul Schreyer. Westend, 2014. – 1000 экз. – ISBN 978-5-906594-09-9. – Текст : непосредственный.</w:t>
      </w:r>
    </w:p>
    <w:p w:rsidR="00BA5DB7" w:rsidRPr="007C6C87" w:rsidRDefault="009623A5" w:rsidP="00BA5DB7">
      <w:pPr>
        <w:jc w:val="center"/>
        <w:rPr>
          <w:b/>
        </w:rPr>
      </w:pPr>
      <w:r w:rsidRPr="007C6C87">
        <w:rPr>
          <w:b/>
        </w:rPr>
        <w:t>Однотомные издания трех авторов</w:t>
      </w:r>
    </w:p>
    <w:p w:rsidR="009623A5" w:rsidRPr="009623A5" w:rsidRDefault="009623A5" w:rsidP="009623A5">
      <w:r w:rsidRPr="00BD2FC1">
        <w:rPr>
          <w:b/>
        </w:rPr>
        <w:t>Варламова, Л. Н</w:t>
      </w:r>
      <w:r>
        <w:t>. Управление документацией : англо-русский аннотированный словарь стандартизированной терминологии / Л. Н. Варламова, Л. С. Баюн, К. А. Бастрикова. – Москва : Спутник+, 2017. – 398 с. ; 21 см. – Библиогр.: с. 358–360. – 100 экз. — ISBN 978-5-9973-4489-4. – Текст : непосредственный.</w:t>
      </w:r>
    </w:p>
    <w:p w:rsidR="00BA5DB7" w:rsidRPr="007C6C87" w:rsidRDefault="009623A5" w:rsidP="009623A5">
      <w:pPr>
        <w:jc w:val="center"/>
        <w:rPr>
          <w:b/>
        </w:rPr>
      </w:pPr>
      <w:r w:rsidRPr="007C6C87">
        <w:rPr>
          <w:b/>
        </w:rPr>
        <w:t>Однотомные издания четырех авторов</w:t>
      </w:r>
    </w:p>
    <w:p w:rsidR="009623A5" w:rsidRDefault="009623A5" w:rsidP="009623A5">
      <w:r>
        <w:t>Управленческий учет и контроль строительных материалов и конструкций : монография / В. В. Говдя, Ж. В. Дегальцева, С. В. Чужинов, С. А. Шулепина ; под общей редакцией В. В. Говдя ; Министерство сельского хозяйства Российской Федерации, Кубанский государственный аграрный университет им. И. Т. Трубилина. – Краснодар : КубГАУ, 2017. – 149 с. : ил. ; 20 см. – Авт. указаны на обороте тит. л. – Библиогр.: с. 139–149. – 500 экз. – ISBN 978-5-9500276-6-6. – Текст : непосредственный.</w:t>
      </w:r>
    </w:p>
    <w:p w:rsidR="009623A5" w:rsidRPr="007C6C87" w:rsidRDefault="009623A5" w:rsidP="00F733EF">
      <w:pPr>
        <w:jc w:val="center"/>
        <w:rPr>
          <w:b/>
        </w:rPr>
      </w:pPr>
      <w:r w:rsidRPr="007C6C87">
        <w:rPr>
          <w:b/>
        </w:rPr>
        <w:t>Однотомные издания пяти и более авторов</w:t>
      </w:r>
    </w:p>
    <w:p w:rsidR="009623A5" w:rsidRDefault="009623A5" w:rsidP="009623A5">
      <w:r>
        <w:t>Распределенные интеллектуальные информационные системы и среды : монография / А. Н. Швецов, А. А. Суконщиков, Д. В. Кочкин [и др.] ; Министерство образования и науки Российской Федерации, Вологодский государственный университет. – Курск : Университетская книга, 2017. – 196 с. : ил. ; 20 см. – Библиогр.: с. 192–196. – 500 экз. – ISBN 978-5-9909988-3-4. – Текст : непосредственный.</w:t>
      </w:r>
    </w:p>
    <w:p w:rsidR="009623A5" w:rsidRPr="007C6C87" w:rsidRDefault="009623A5" w:rsidP="009623A5">
      <w:pPr>
        <w:jc w:val="center"/>
        <w:rPr>
          <w:b/>
        </w:rPr>
      </w:pPr>
      <w:r w:rsidRPr="007C6C87">
        <w:rPr>
          <w:b/>
        </w:rPr>
        <w:lastRenderedPageBreak/>
        <w:t>Сборники без общего заглавия</w:t>
      </w:r>
    </w:p>
    <w:p w:rsidR="00EF660E" w:rsidRDefault="00EF660E" w:rsidP="00EF660E">
      <w:r w:rsidRPr="00BD2FC1">
        <w:rPr>
          <w:b/>
        </w:rPr>
        <w:t>Стругацкий, А. Н</w:t>
      </w:r>
      <w:r>
        <w:t>. Полдень, XXII век ; Страна багровых туч ; Путь на Амальтею : [12+] / Аркадий и Борис Стругацкие. – Москва : АСТ, 2017. – 699, [1] с. ; 22 см. – (Звезды советской фантастики). – 3000 экз. – ISBN 978-5-17-105750-3 (в пер.). – Текст : непосредственный.</w:t>
      </w:r>
    </w:p>
    <w:p w:rsidR="00EF660E" w:rsidRDefault="00EF660E" w:rsidP="00EF660E">
      <w:r w:rsidRPr="00BD2FC1">
        <w:rPr>
          <w:b/>
        </w:rPr>
        <w:t>Агабеков, Г. С</w:t>
      </w:r>
      <w:r>
        <w:t>. ГПУ : записки чекиста : бывший начальник Восточного сектора Иностранного отдела ОГПУ и резидент ОГПУ на Ближнем Востоке, невозвращенец / Георгий Агабеков. На службе в ЧК и Коминтерне : личные воспоминания : советский разведчик-невозвращенец, открыто выступивший против сотрудничества с большевиками / Евгений Думбадзе ; [предисловия Г. А. Соломона, Вл. Бурцева]. – Москва : Центрполиграф, 2018 (печ. 2017). – 318, [1] с. ; 21 см. – 2000 экз. – ISBN 978-5-227-07510-9 (в пер.). – Текст : непосредственный.</w:t>
      </w:r>
    </w:p>
    <w:p w:rsidR="00EF660E" w:rsidRPr="00EF660E" w:rsidRDefault="00EF660E" w:rsidP="00EF6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Многотомные издания</w:t>
      </w:r>
    </w:p>
    <w:p w:rsidR="00EF660E" w:rsidRPr="00EF660E" w:rsidRDefault="00EF660E" w:rsidP="00EF660E">
      <w:pPr>
        <w:jc w:val="center"/>
        <w:rPr>
          <w:b/>
        </w:rPr>
      </w:pPr>
      <w:r w:rsidRPr="00EF660E">
        <w:rPr>
          <w:b/>
        </w:rPr>
        <w:t>Издание в целом</w:t>
      </w:r>
    </w:p>
    <w:p w:rsidR="00EF660E" w:rsidRDefault="00EF660E" w:rsidP="009623A5">
      <w:r>
        <w:t xml:space="preserve"> </w:t>
      </w:r>
      <w:r w:rsidRPr="00BD2FC1">
        <w:rPr>
          <w:b/>
        </w:rPr>
        <w:t>Голсуорси, Д</w:t>
      </w:r>
      <w:r>
        <w:t xml:space="preserve">. Сага о Форсайтах : [в 2 томах] / Джон Голсуорси ; перевод с английского М. Лорие [и др.]. – Москва : Время, 2017. – 21 см. – (Сквозь время). – 5000 экз. – ISBN 978-5-00112-035-3 (в пер.). – Текст : непосредственный. </w:t>
      </w:r>
    </w:p>
    <w:p w:rsidR="00EF660E" w:rsidRDefault="00EF660E" w:rsidP="009623A5">
      <w:r>
        <w:t>Т. 1 : Собственник ; Последнее лето Форсайта ; В петле. – 734 с. – ISBN 978-5- 00112-033-9.</w:t>
      </w:r>
    </w:p>
    <w:p w:rsidR="009623A5" w:rsidRDefault="00EF660E" w:rsidP="009623A5">
      <w:r>
        <w:t xml:space="preserve"> Т. 2 : Пробуждение ; Сдается в наем ; Из цикла «На Форсайтской бирже» / послесловие Е. Катишонок. – 458, [4] с. – ISBN 978-5-00112-034-6.</w:t>
      </w:r>
    </w:p>
    <w:p w:rsidR="00EF660E" w:rsidRPr="00EF660E" w:rsidRDefault="00EF660E" w:rsidP="00EF660E">
      <w:pPr>
        <w:jc w:val="center"/>
        <w:rPr>
          <w:b/>
        </w:rPr>
      </w:pPr>
      <w:r w:rsidRPr="00EF660E">
        <w:rPr>
          <w:b/>
        </w:rPr>
        <w:t>Отдельный том</w:t>
      </w:r>
    </w:p>
    <w:p w:rsidR="00EF660E" w:rsidRDefault="00EF660E" w:rsidP="009623A5">
      <w:r w:rsidRPr="00BD2FC1">
        <w:rPr>
          <w:b/>
        </w:rPr>
        <w:t>Жукова, Н. С</w:t>
      </w:r>
      <w:r>
        <w:t xml:space="preserve">. Инженерные системы и сооружения : учебное пособие : в 3 частях / Н. С. Жукова, В. Н. Азаров ; Министерство образования и науки Российской Федерации, Волгоградский государственный технический университет. – Волгоград : ВолгГТУ, 2017– . – 21 см. – ISBN 978-5-9948-2525-9. – Текст : непосредственный. </w:t>
      </w:r>
    </w:p>
    <w:p w:rsidR="00EF660E" w:rsidRDefault="00EF660E" w:rsidP="009623A5">
      <w:r>
        <w:t>Ч. 1 : Отопление и вентиляция. – 2017. – 89, [3] с. : ил. – Библиогр.: с. 92. – 65 экз. – ISBN 978-5-9948-2526-6.</w:t>
      </w:r>
    </w:p>
    <w:p w:rsidR="00EF660E" w:rsidRPr="00EF660E" w:rsidRDefault="00EF660E" w:rsidP="00EF660E">
      <w:pPr>
        <w:jc w:val="center"/>
        <w:rPr>
          <w:b/>
        </w:rPr>
      </w:pPr>
      <w:r w:rsidRPr="00EF660E">
        <w:rPr>
          <w:b/>
        </w:rPr>
        <w:t xml:space="preserve">или </w:t>
      </w:r>
    </w:p>
    <w:p w:rsidR="00EF660E" w:rsidRDefault="00EF660E" w:rsidP="009623A5">
      <w:r w:rsidRPr="00BD2FC1">
        <w:rPr>
          <w:b/>
        </w:rPr>
        <w:t>Жукова, Н. С</w:t>
      </w:r>
      <w:r>
        <w:t>. Инженерные системы и сооружения. Учебное пособие. В 3 частях. Часть 1. Отопление и вентиляция / Н. С. Жукова, В. Н. Азаров ; Министерство образования и науки Российской Федерации, Волгоградский государственный технический университет. – Волгоград : ВолгГТУ, 2017. – 89, [3] с. : ил. ; 21 см. – Библиогр.: с. 92. – 65 экз. – ISBN 978-5-9948-2526-6. – Текст : непосредственный.</w:t>
      </w:r>
    </w:p>
    <w:p w:rsidR="00F733EF" w:rsidRDefault="00F733EF" w:rsidP="00F733EF">
      <w:pPr>
        <w:jc w:val="center"/>
        <w:rPr>
          <w:b/>
        </w:rPr>
      </w:pPr>
    </w:p>
    <w:p w:rsidR="00F733EF" w:rsidRDefault="00F733EF" w:rsidP="00F733EF">
      <w:pPr>
        <w:jc w:val="center"/>
        <w:rPr>
          <w:b/>
        </w:rPr>
      </w:pPr>
    </w:p>
    <w:p w:rsidR="00EF660E" w:rsidRPr="00EF660E" w:rsidRDefault="00EF660E" w:rsidP="00F733EF">
      <w:pPr>
        <w:jc w:val="center"/>
        <w:rPr>
          <w:b/>
        </w:rPr>
      </w:pPr>
      <w:r w:rsidRPr="00EF660E">
        <w:rPr>
          <w:b/>
        </w:rPr>
        <w:t>или</w:t>
      </w:r>
    </w:p>
    <w:p w:rsidR="00EF660E" w:rsidRDefault="00EF660E" w:rsidP="009623A5">
      <w:r w:rsidRPr="00BD2FC1">
        <w:rPr>
          <w:b/>
        </w:rPr>
        <w:t>Жукова, Н. С</w:t>
      </w:r>
      <w:r>
        <w:t>. Отопление и вентиляция / Н. С. Жукова, В. Н. Азаров; Министерство образования и науки Российской Федерации, Волгоградский государственный технический университет. – Волгоград : ВолгГТУ, 2017. – 89, [3] с. : ил. ; 21 см. – Библиогр.: с. 92. – 65 экз. – (Инженерные системы и сооружения : учебное пособие : в 3 частях / Н. С. Жукова, В. Н. Азарова ; ч. 1). – ISBN 978-5-9948-2526-6. – Текст: непосредственный.</w:t>
      </w:r>
    </w:p>
    <w:p w:rsidR="00F733EF" w:rsidRDefault="00F733EF" w:rsidP="00EF660E">
      <w:pPr>
        <w:jc w:val="center"/>
        <w:rPr>
          <w:b/>
          <w:sz w:val="28"/>
          <w:szCs w:val="28"/>
        </w:rPr>
      </w:pPr>
    </w:p>
    <w:p w:rsidR="00EF660E" w:rsidRDefault="00EF660E" w:rsidP="00EF660E">
      <w:pPr>
        <w:jc w:val="center"/>
        <w:rPr>
          <w:b/>
          <w:sz w:val="28"/>
          <w:szCs w:val="28"/>
        </w:rPr>
      </w:pPr>
      <w:r w:rsidRPr="00EF660E">
        <w:rPr>
          <w:b/>
          <w:sz w:val="28"/>
          <w:szCs w:val="28"/>
        </w:rPr>
        <w:lastRenderedPageBreak/>
        <w:t>Законодательные материалы</w:t>
      </w:r>
    </w:p>
    <w:p w:rsidR="00EF660E" w:rsidRDefault="00BD2FC1" w:rsidP="00BD2FC1">
      <w:r w:rsidRPr="00BD2FC1">
        <w:rPr>
          <w:b/>
        </w:rPr>
        <w:t>Российская Федерация. Законы</w:t>
      </w:r>
      <w:r>
        <w:t>. Об общих принципах организации местного самоуправления в Российской Федерации : Федеральный закон № 131-ФЗ : [принят Государственной думой 16 сентября 2003 года : одобрен Советом Федерации 24 сентября 2003 года]. – Москва : Проспект ; Санкт-Петербург : Кодекс, 2017. – 158 с. ; 20 см. – 1000 экз. – ISBN 978-5-392-26365-3. – Текст : непосредственный.</w:t>
      </w:r>
    </w:p>
    <w:p w:rsidR="00BD2FC1" w:rsidRDefault="00BD2FC1" w:rsidP="00BD2FC1">
      <w:r w:rsidRPr="00BD2FC1">
        <w:rPr>
          <w:b/>
        </w:rPr>
        <w:t>Российская Федерация. Законы.</w:t>
      </w:r>
      <w:r>
        <w:t xml:space="preserve"> Уголовный кодекс Российской Федерации : УК : текст с изменениями и дополнениями на 1 августа 2017 года : [принят Государственной думой 24 мая 1996 года : одобрен Советом Федерации 5 июня 1996 года]. – Москва : Эксмо, 2017. – 350 с. ; 20 см. – (Актуальное законодательство). – 3000 экз. – ISBN 978-5-04- 004029-2. – Текст : непосредственный.</w:t>
      </w:r>
    </w:p>
    <w:p w:rsidR="00BD2FC1" w:rsidRDefault="00BD2FC1" w:rsidP="00BD2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D2FC1">
        <w:rPr>
          <w:b/>
          <w:sz w:val="28"/>
          <w:szCs w:val="28"/>
        </w:rPr>
        <w:t>равила</w:t>
      </w:r>
    </w:p>
    <w:p w:rsidR="00BD2FC1" w:rsidRDefault="00BD2FC1" w:rsidP="00BD2FC1">
      <w:r>
        <w:t>Правила дорожного движения : с новыми штрафами : по состоянию на 01.06.2017 : [утверждены Советом министров – Правительством Российской Федерации 23.</w:t>
      </w:r>
      <w:r w:rsidR="0049064A">
        <w:t xml:space="preserve">10.1993]. – </w:t>
      </w:r>
      <w:r>
        <w:t>Ростов-на-Дону : Феникс, 2017. – 94 с., [4] л. цв. ил. : табл. ; 20 см. – (Библиотека автомобилиста). – 5000 экз. – ISBN 978-5-222-29588-5. – Текст : непосредственный.</w:t>
      </w:r>
    </w:p>
    <w:p w:rsidR="00BD2FC1" w:rsidRDefault="00BD2FC1" w:rsidP="00BD2FC1">
      <w:r>
        <w:t>Правила обеспечения безопасности при выводе из эксплуатации ядерных установок ядерного топливного цикла : (НП-057-17) : официальное издание : утверждены Федеральной службой по экологическому, технологическому и атомному надзору от 14.06.17 : введены в действие 23.07.17. – Москва : НТЦ ЯРБ, 2017. — 32 с. ; 20 см. – (Федеральные нормы и правила в области использования атомной энергии). – 100 экз. – ISBN 978-5- 9909994-0-4. – Текст : непосредственный.</w:t>
      </w:r>
    </w:p>
    <w:p w:rsidR="00BD2FC1" w:rsidRDefault="00BD2FC1" w:rsidP="00BD2FC1">
      <w:pPr>
        <w:jc w:val="center"/>
        <w:rPr>
          <w:b/>
          <w:sz w:val="28"/>
          <w:szCs w:val="28"/>
        </w:rPr>
      </w:pPr>
      <w:r w:rsidRPr="00BD2FC1">
        <w:rPr>
          <w:b/>
          <w:sz w:val="28"/>
          <w:szCs w:val="28"/>
        </w:rPr>
        <w:t>Стандарты</w:t>
      </w:r>
    </w:p>
    <w:p w:rsidR="00BD2FC1" w:rsidRDefault="00BD2FC1" w:rsidP="00BD2FC1">
      <w:r w:rsidRPr="00BD2FC1">
        <w:rPr>
          <w:b/>
        </w:rPr>
        <w:t>ГОСТ Р 57647–2017</w:t>
      </w:r>
      <w:r>
        <w:t>. Лекарственные средства для медицинского применения. Фармакогеномика. Биомаркеры = Medicines for medical applications. Pharmacogenomics. Biomarkers :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8 сентября 2017 г. № 1042-ст : введен впервые : дата введения 2018-07-01 / подготовлен Первым Московским государственным медицинским университетом имени И. М. Сеченова Министерства здравоохранения Российской Федерации. – Москва : Стандартинформ, 2017. – IV, 7, [1] c. ; 29 см. – Текст : непосредственный.</w:t>
      </w:r>
    </w:p>
    <w:p w:rsidR="00BD2FC1" w:rsidRDefault="00BD2FC1" w:rsidP="00BD2FC1">
      <w:r w:rsidRPr="00BD2FC1">
        <w:rPr>
          <w:b/>
        </w:rPr>
        <w:t>ГОСТ Р 57618.1–2017</w:t>
      </w:r>
      <w:r>
        <w:t>. Инфраструктура маломерного флота. Общие</w:t>
      </w:r>
      <w:r w:rsidRPr="00BD2FC1">
        <w:rPr>
          <w:lang w:val="en-US"/>
        </w:rPr>
        <w:t xml:space="preserve"> </w:t>
      </w:r>
      <w:r>
        <w:t>положения</w:t>
      </w:r>
      <w:r w:rsidRPr="00BD2FC1">
        <w:rPr>
          <w:lang w:val="en-US"/>
        </w:rPr>
        <w:t xml:space="preserve"> = Small craft infrastructure. </w:t>
      </w:r>
      <w:r>
        <w:t>General provisions :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17 августа 2017 г. № 914-ст : введен впервые : дата введения 2018-01-01 / разработан ООО «Техречсервис». – Москва : Стандартинформ, 2017. – IV, 7 c. ; 29 см. – Текст : непосредственный</w:t>
      </w:r>
    </w:p>
    <w:p w:rsidR="00BD2FC1" w:rsidRDefault="00BD2FC1" w:rsidP="00BD2FC1">
      <w:r w:rsidRPr="00BD2FC1">
        <w:rPr>
          <w:b/>
        </w:rPr>
        <w:t>ГОСТ Р 57564–2017.</w:t>
      </w:r>
      <w:r>
        <w:t xml:space="preserve"> Организация и проведение работ по международной стандартизации в Российской Федерации = Organization and implementation of activity on international standardization in Russian Federation :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28 июля 2017 г. № 767-ст : введен впервые : дата введения 2017-12-01 / разработан Всероссийским научно</w:t>
      </w:r>
      <w:r w:rsidR="007C6C87">
        <w:t>-</w:t>
      </w:r>
      <w:r>
        <w:t xml:space="preserve">исследовательским институтом стандартизации и </w:t>
      </w:r>
      <w:r>
        <w:lastRenderedPageBreak/>
        <w:t>сертификации в машиностроении (ВНИИНМАШ). – Москва : Стандартинформ, 2017. – V, 43, [1] с. ; 29 см. – 33 экз. – Тест непосредственный</w:t>
      </w:r>
    </w:p>
    <w:p w:rsidR="00BD2FC1" w:rsidRDefault="00BD2FC1" w:rsidP="00BD2FC1">
      <w:pPr>
        <w:jc w:val="center"/>
        <w:rPr>
          <w:b/>
          <w:sz w:val="28"/>
          <w:szCs w:val="28"/>
        </w:rPr>
      </w:pPr>
      <w:r w:rsidRPr="00BD2FC1">
        <w:rPr>
          <w:b/>
          <w:sz w:val="28"/>
          <w:szCs w:val="28"/>
        </w:rPr>
        <w:t>Патентные документы</w:t>
      </w:r>
    </w:p>
    <w:p w:rsidR="00BD2FC1" w:rsidRDefault="00BD2FC1" w:rsidP="00BD2FC1">
      <w:r w:rsidRPr="00552DBE">
        <w:rPr>
          <w:b/>
        </w:rPr>
        <w:t>Патент № 2637215 Российская Федерация, МПК B02C 19/16 (2006.01), B02C 17/00 (2006.01).</w:t>
      </w:r>
      <w:r w:rsidRPr="00BD2FC1">
        <w:t xml:space="preserve"> Вибрационная мельница : № 2017105030 : заявл. 15.02.2017 : опубл. 01.12.2017 / Артеменко К. И., Богданов Н. Э. ; заявитель БГТУ. – 4 с. : ил. – Текст : непосредственный.</w:t>
      </w:r>
    </w:p>
    <w:p w:rsidR="00552DBE" w:rsidRDefault="00552DBE" w:rsidP="00BD2FC1">
      <w:r w:rsidRPr="00552DBE">
        <w:rPr>
          <w:b/>
        </w:rPr>
        <w:t>Патент № 2638963 Российская Федерация, МПК C08L 95/00 (2006.01), C04B 26/26 (2006.01).</w:t>
      </w:r>
      <w:r>
        <w:t xml:space="preserve"> Концентрированное полимербитумное вяжущее для «сухого» ввода и способ его получения : № 2017101011 : заявл. 12.01.2017 : опубл. 19.12.2017 / Белкин С. Г., Дьяченко А. У. – 7 с. : ил. – Текст : непосредственный.</w:t>
      </w:r>
    </w:p>
    <w:p w:rsidR="00552DBE" w:rsidRDefault="00552DBE" w:rsidP="00552DBE">
      <w:pPr>
        <w:jc w:val="center"/>
        <w:rPr>
          <w:b/>
          <w:sz w:val="28"/>
          <w:szCs w:val="28"/>
        </w:rPr>
      </w:pPr>
      <w:r w:rsidRPr="00552DBE">
        <w:rPr>
          <w:b/>
          <w:sz w:val="28"/>
          <w:szCs w:val="28"/>
        </w:rPr>
        <w:t>Депонированные научные работы</w:t>
      </w:r>
    </w:p>
    <w:p w:rsidR="00552DBE" w:rsidRDefault="00552DBE" w:rsidP="00552DBE">
      <w:r w:rsidRPr="00552DBE">
        <w:rPr>
          <w:b/>
        </w:rPr>
        <w:t>Лабынцев, Н. Т</w:t>
      </w:r>
      <w:r w:rsidRPr="00552DBE">
        <w:t>. Профессионально-общественная аккредитация и независимая оценка квалификаций в области подготовки кадров и осуществления бухгалтерской деятельности / Н. Т. Лабынцев, Е. А. Шароватова ; Ростовский государственный экономический университет (РИНХ). – Ростов-на-Дону, 2017. – 305 с. – Библиогр.: 21 назв. – Деп. в ВИНИТИ РАН 10.01.2017 № 1-В2017. – Текст : непосредственный.</w:t>
      </w:r>
    </w:p>
    <w:p w:rsidR="00552DBE" w:rsidRDefault="00552DBE" w:rsidP="00552DBE">
      <w:r>
        <w:t>Некоторые аспекты стохастического прогнозирования работы системы «ГЕТ» / Аникин Г. В., Спасенникова К. А., Плотников С. Н. [и др.] ; Институт криосферы Земли СО РАН. – Тюмень, 2016. – 55 с. : ил. – Библиогр.: 11 назв. – Рез. англ. – Деп. в ВИНИТИ РАН 21.11.2016 № 155-В2016. – Текст : непосредственный.</w:t>
      </w:r>
    </w:p>
    <w:p w:rsidR="00552DBE" w:rsidRDefault="00552DBE" w:rsidP="00552DBE">
      <w:pPr>
        <w:jc w:val="center"/>
        <w:rPr>
          <w:b/>
          <w:sz w:val="28"/>
          <w:szCs w:val="28"/>
        </w:rPr>
      </w:pPr>
      <w:r w:rsidRPr="00552DBE">
        <w:rPr>
          <w:b/>
          <w:sz w:val="28"/>
          <w:szCs w:val="28"/>
        </w:rPr>
        <w:t>Неопубликованные документы</w:t>
      </w:r>
    </w:p>
    <w:p w:rsidR="00552DBE" w:rsidRPr="00552DBE" w:rsidRDefault="00552DBE" w:rsidP="00552DBE">
      <w:pPr>
        <w:jc w:val="center"/>
        <w:rPr>
          <w:b/>
        </w:rPr>
      </w:pPr>
      <w:r w:rsidRPr="00552DBE">
        <w:rPr>
          <w:b/>
        </w:rPr>
        <w:t>Диссертации</w:t>
      </w:r>
    </w:p>
    <w:p w:rsidR="00552DBE" w:rsidRDefault="00552DBE" w:rsidP="00552DBE">
      <w:r w:rsidRPr="00552DBE">
        <w:t>Аврамова, Е. В.</w:t>
      </w:r>
      <w:r>
        <w:t xml:space="preserve"> Публичная библиотека в системе непрерывного библиотечно</w:t>
      </w:r>
      <w:r w:rsidR="0049064A">
        <w:t>-</w:t>
      </w:r>
      <w:r>
        <w:t>информационного образования : специальность 05.25.03 «Библиотековедение, библиографоведение и книговедение» : диссертация на соискание ученой степени кандидата педагогических наук / Аврамова Елена Викторовна ; Санкт-Петербургский государственный институт культуры. – Санкт-Петербург, 2017. – 361 с. – Библиогр.: с. 296–335. – Текст : непосредственный.</w:t>
      </w:r>
    </w:p>
    <w:p w:rsidR="00552DBE" w:rsidRDefault="00552DBE" w:rsidP="00552DBE">
      <w:pPr>
        <w:jc w:val="center"/>
        <w:rPr>
          <w:b/>
        </w:rPr>
      </w:pPr>
      <w:r>
        <w:rPr>
          <w:b/>
        </w:rPr>
        <w:t>А</w:t>
      </w:r>
      <w:r w:rsidRPr="00552DBE">
        <w:rPr>
          <w:b/>
        </w:rPr>
        <w:t>втореферат диссертации</w:t>
      </w:r>
    </w:p>
    <w:p w:rsidR="00552DBE" w:rsidRDefault="00552DBE" w:rsidP="00552DBE">
      <w:r w:rsidRPr="00552DBE">
        <w:rPr>
          <w:b/>
        </w:rPr>
        <w:t>Величковский, Б. Б</w:t>
      </w:r>
      <w:r>
        <w:t>. Функциональная организация рабочей памяти : специальность 19.00.01 «Общая психология, психология личности, история психологии» : автореферат диссертации на соискание ученой степени доктора психологических наук / Величковский Борис Борисович ; Московский государственный университет им. М. В. Ломоносова. – Москва, 2017. – 44 с. : ил. – Библиогр.: с. 37–44. – Место защиты: Ин-т психологии РАН. – Текст : непосредственный.</w:t>
      </w:r>
    </w:p>
    <w:p w:rsidR="000E020C" w:rsidRDefault="000E020C" w:rsidP="007C6C87">
      <w:pPr>
        <w:jc w:val="center"/>
        <w:rPr>
          <w:b/>
          <w:color w:val="FF0000"/>
        </w:rPr>
      </w:pPr>
    </w:p>
    <w:p w:rsidR="007C6C87" w:rsidRDefault="007C6C87" w:rsidP="007C6C87">
      <w:pPr>
        <w:jc w:val="center"/>
        <w:rPr>
          <w:b/>
          <w:sz w:val="28"/>
          <w:szCs w:val="28"/>
        </w:rPr>
      </w:pPr>
      <w:r w:rsidRPr="00247551">
        <w:rPr>
          <w:b/>
          <w:sz w:val="28"/>
          <w:szCs w:val="28"/>
        </w:rPr>
        <w:t xml:space="preserve">Сериальные </w:t>
      </w:r>
      <w:r w:rsidR="00247551" w:rsidRPr="00247551">
        <w:rPr>
          <w:b/>
          <w:sz w:val="28"/>
          <w:szCs w:val="28"/>
        </w:rPr>
        <w:t>и другие продолжающие издания</w:t>
      </w:r>
    </w:p>
    <w:p w:rsidR="00320554" w:rsidRDefault="00320554" w:rsidP="007C6C87">
      <w:pPr>
        <w:jc w:val="center"/>
        <w:rPr>
          <w:b/>
        </w:rPr>
      </w:pPr>
      <w:r w:rsidRPr="00320554">
        <w:rPr>
          <w:b/>
        </w:rPr>
        <w:t>Газеты</w:t>
      </w:r>
    </w:p>
    <w:p w:rsidR="00320554" w:rsidRPr="00320554" w:rsidRDefault="00320554" w:rsidP="00320554">
      <w:r w:rsidRPr="00320554">
        <w:t>Беспартийная газета : костромская областная общественно-политическая газета / учредитель ЗАО «Эдельвейс». – 2014, янв. – . – Кострома, 2014 – . – 4 полосы. – Еженед. – Текст : непосредственный. 2014, № 1–52. – 50 000 экз. ; 2015, № 1 (53) – 52 (104). – 60 000 экз. ; 2016, № 1 (105) – 52 (156). – 50 000 экз.</w:t>
      </w:r>
    </w:p>
    <w:p w:rsidR="00552DBE" w:rsidRDefault="00320554" w:rsidP="00552DBE">
      <w:r>
        <w:lastRenderedPageBreak/>
        <w:t>Ставропольские ведомости : еженедельная газета здравого смысла / учредитель ООО «Ведомости». – 2015, 14 окт. – . – Ставрополь, 2015 – . – 16–20 полос. – Текст : непосредственный. 2015, № 1–12. – 7 173 экз. ; 2016, № 1 (13) – 41 (53). – 5 293 экз.</w:t>
      </w:r>
    </w:p>
    <w:p w:rsidR="00320554" w:rsidRDefault="00320554" w:rsidP="00552DBE">
      <w:r>
        <w:t>Фео.РФ : новости, работа, объявления : полезная газета / учредитель Пушкарев С. Н. – 2016, 6 апр. – . – Феодосия, 2016 – . – 36–44 полосы. – Еженед. – Текст : непосредственный. 2016, № 1–25. – 5 000 экз. ; 2017, № 1 (26) – 10 (36). – 6 000 экз.</w:t>
      </w:r>
    </w:p>
    <w:p w:rsidR="00320554" w:rsidRDefault="00320554" w:rsidP="00320554">
      <w:pPr>
        <w:jc w:val="center"/>
        <w:rPr>
          <w:b/>
        </w:rPr>
      </w:pPr>
      <w:r w:rsidRPr="00320554">
        <w:rPr>
          <w:b/>
        </w:rPr>
        <w:t>Журналы</w:t>
      </w:r>
    </w:p>
    <w:p w:rsidR="00320554" w:rsidRDefault="00320554" w:rsidP="00320554">
      <w:r>
        <w:t>Агротехника и энергообеспечение : научно-практический журнал / Орловский государственный аграрный университет, Факультет агротехники и энергообеспечения ; учредитель и издатель Орловский государственный аграрный университет. – 2014 – . – Орел, 2014 – . – 69–183 с. – Ежекв. – ISSN 2410-5031. – Текст : непосредственный. 2014, № 1–4. – 100 экз. ; 2015, № 1 (5) – 4 (8). – 105 экз. ; 2016, № 1 (9) – 4 (12). – 115 экз.</w:t>
      </w:r>
    </w:p>
    <w:p w:rsidR="00320554" w:rsidRDefault="00320554" w:rsidP="00320554">
      <w:r>
        <w:t>Медиа. Информация. Коммуникация : МИК : международный электронный научнообразовательный журнал / учредитель Московский государственный гуманитарный университет им. М. А. Шолохова ; редакционная коллегия: И. В. Жилавская (главный редактор) [и др.]. – Москва, 2014 – . – Ежемес. – ISSN 2313-755X. – URL: http://mic.org.ru/index.php (дата обращения: 02.10.2014). – Текст : электронный.</w:t>
      </w:r>
    </w:p>
    <w:p w:rsidR="00320554" w:rsidRDefault="00320554" w:rsidP="00320554">
      <w:r>
        <w:t>Мониторинг общественного мнения : экономические и социальные перемены / учредитель Всероссийский центр изучения общественного мнения ; главный редактор журнала Федоров В. В. – 1992 – . – Москва, 2015 – . – 200–350 с. – Выходит 6 раз в год. – ISSN 2219-5467. – Текст : электронный.</w:t>
      </w:r>
    </w:p>
    <w:p w:rsidR="00320554" w:rsidRDefault="00C97DDB" w:rsidP="00C97DDB">
      <w:pPr>
        <w:jc w:val="center"/>
        <w:rPr>
          <w:b/>
        </w:rPr>
      </w:pPr>
      <w:r w:rsidRPr="00C97DDB">
        <w:rPr>
          <w:b/>
        </w:rPr>
        <w:t>Продолжающийся сборник</w:t>
      </w:r>
    </w:p>
    <w:p w:rsidR="00C97DDB" w:rsidRPr="003C22D9" w:rsidRDefault="00C97DDB" w:rsidP="00C97DDB">
      <w:pPr>
        <w:spacing w:line="360" w:lineRule="auto"/>
        <w:ind w:firstLine="567"/>
        <w:jc w:val="both"/>
        <w:rPr>
          <w:rFonts w:ascii="Arial" w:hAnsi="Arial" w:cs="Arial"/>
        </w:rPr>
      </w:pPr>
      <w:r w:rsidRPr="003C22D9">
        <w:rPr>
          <w:rFonts w:ascii="Arial" w:hAnsi="Arial" w:cs="Arial"/>
        </w:rPr>
        <w:t>Расследование преступлений : проблемы и пути их решения : сборник научно-практических трудов / Академия Следственного комитета Российской Федерации ; ред</w:t>
      </w:r>
      <w:r w:rsidRPr="003C22D9">
        <w:rPr>
          <w:rFonts w:ascii="Arial" w:hAnsi="Arial" w:cs="Arial"/>
        </w:rPr>
        <w:softHyphen/>
        <w:t>коллегия: А. И. Бастрыкин (председатель) [и др.]. – Москва : ЮНИТИ-ДАНА, 2016 –    . – 29 см. – ISSN 2411-1627. – Текст : непосредственный.</w:t>
      </w:r>
    </w:p>
    <w:p w:rsidR="00C97DDB" w:rsidRPr="003C22D9" w:rsidRDefault="00C97DDB" w:rsidP="00C97DDB">
      <w:pPr>
        <w:spacing w:line="360" w:lineRule="auto"/>
        <w:ind w:firstLine="567"/>
        <w:jc w:val="both"/>
        <w:rPr>
          <w:rFonts w:ascii="Arial" w:hAnsi="Arial" w:cs="Arial"/>
        </w:rPr>
      </w:pPr>
      <w:r w:rsidRPr="003C22D9">
        <w:rPr>
          <w:rFonts w:ascii="Arial" w:hAnsi="Arial" w:cs="Arial"/>
        </w:rPr>
        <w:t>№ 1 (1). – 2016. – 201 с. – 3000 экз. ; № 2 (2). – 2016. – 193 с. : ил. – Библиогр. в кон</w:t>
      </w:r>
      <w:r w:rsidRPr="003C22D9">
        <w:rPr>
          <w:rFonts w:ascii="Arial" w:hAnsi="Arial" w:cs="Arial"/>
        </w:rPr>
        <w:softHyphen/>
        <w:t xml:space="preserve">це ст. – 3500 экз. </w:t>
      </w:r>
    </w:p>
    <w:p w:rsidR="00C97DDB" w:rsidRDefault="00C97DDB" w:rsidP="00C97DDB">
      <w:pPr>
        <w:jc w:val="center"/>
        <w:rPr>
          <w:b/>
        </w:rPr>
      </w:pPr>
    </w:p>
    <w:p w:rsidR="00C97DDB" w:rsidRDefault="00C97DDB" w:rsidP="00C97DDB">
      <w:pPr>
        <w:jc w:val="center"/>
        <w:rPr>
          <w:b/>
        </w:rPr>
      </w:pPr>
      <w:r w:rsidRPr="00C97DDB">
        <w:rPr>
          <w:b/>
        </w:rPr>
        <w:t>Бюллетен</w:t>
      </w:r>
      <w:r>
        <w:rPr>
          <w:b/>
        </w:rPr>
        <w:t>и</w:t>
      </w:r>
    </w:p>
    <w:p w:rsidR="00C97DDB" w:rsidRPr="00346D2B" w:rsidRDefault="00C97DDB" w:rsidP="00C97DDB">
      <w:pPr>
        <w:spacing w:line="360" w:lineRule="auto"/>
        <w:ind w:firstLine="567"/>
        <w:jc w:val="both"/>
        <w:rPr>
          <w:rFonts w:ascii="Arial" w:hAnsi="Arial" w:cs="Arial"/>
        </w:rPr>
      </w:pPr>
      <w:r w:rsidRPr="00446D0B">
        <w:rPr>
          <w:rFonts w:ascii="Arial" w:hAnsi="Arial" w:cs="Arial"/>
        </w:rPr>
        <w:t>Информационный бюллетень Рабочей группы по журавлям Евразии = Newsletter of Crane working group of Eurasia / Рабочая группа по журавлям Евразии, Ин</w:t>
      </w:r>
      <w:r>
        <w:rPr>
          <w:rFonts w:ascii="Arial" w:hAnsi="Arial" w:cs="Arial"/>
        </w:rPr>
        <w:t>ститут</w:t>
      </w:r>
      <w:r w:rsidRPr="00446D0B">
        <w:rPr>
          <w:rFonts w:ascii="Arial" w:hAnsi="Arial" w:cs="Arial"/>
        </w:rPr>
        <w:t xml:space="preserve"> проблем эволюции им. А. Н. Северцова Российской Академии наук. – 2005 –    . – Москва : Рабочая группа по журавлям Евразии, 2013 –    . – 28 см. – Текст : непосредственный.</w:t>
      </w:r>
    </w:p>
    <w:p w:rsidR="00C97DDB" w:rsidRDefault="00C97DDB" w:rsidP="00C97DDB">
      <w:pPr>
        <w:rPr>
          <w:rFonts w:ascii="Arial" w:hAnsi="Arial" w:cs="Arial"/>
          <w:color w:val="222222"/>
        </w:rPr>
      </w:pPr>
      <w:r w:rsidRPr="004B33CB">
        <w:rPr>
          <w:rFonts w:ascii="Arial" w:hAnsi="Arial" w:cs="Arial"/>
          <w:color w:val="222222"/>
        </w:rPr>
        <w:t xml:space="preserve">2013, № 12. </w:t>
      </w:r>
      <w:r>
        <w:rPr>
          <w:rFonts w:ascii="Arial" w:hAnsi="Arial" w:cs="Arial"/>
          <w:color w:val="222222"/>
        </w:rPr>
        <w:t>–</w:t>
      </w:r>
      <w:r w:rsidRPr="004B33CB">
        <w:rPr>
          <w:rFonts w:ascii="Arial" w:hAnsi="Arial" w:cs="Arial"/>
          <w:color w:val="222222"/>
        </w:rPr>
        <w:t xml:space="preserve"> 2013. </w:t>
      </w:r>
      <w:r>
        <w:rPr>
          <w:rFonts w:ascii="Arial" w:hAnsi="Arial" w:cs="Arial"/>
          <w:color w:val="222222"/>
        </w:rPr>
        <w:t xml:space="preserve">– </w:t>
      </w:r>
      <w:r w:rsidRPr="004B33CB">
        <w:rPr>
          <w:rFonts w:ascii="Arial" w:hAnsi="Arial" w:cs="Arial"/>
          <w:color w:val="222222"/>
        </w:rPr>
        <w:t>160 с. : ил.,табл.</w:t>
      </w:r>
    </w:p>
    <w:p w:rsidR="00F733EF" w:rsidRDefault="00F733EF" w:rsidP="00C97DDB">
      <w:pPr>
        <w:spacing w:line="360" w:lineRule="auto"/>
        <w:ind w:firstLine="567"/>
        <w:jc w:val="both"/>
        <w:rPr>
          <w:rFonts w:ascii="Arial" w:hAnsi="Arial" w:cs="Arial"/>
        </w:rPr>
      </w:pPr>
    </w:p>
    <w:p w:rsidR="00F733EF" w:rsidRDefault="00F733EF" w:rsidP="00C97DDB">
      <w:pPr>
        <w:spacing w:line="360" w:lineRule="auto"/>
        <w:ind w:firstLine="567"/>
        <w:jc w:val="both"/>
        <w:rPr>
          <w:rFonts w:ascii="Arial" w:hAnsi="Arial" w:cs="Arial"/>
        </w:rPr>
      </w:pPr>
    </w:p>
    <w:p w:rsidR="00C97DDB" w:rsidRPr="003905CF" w:rsidRDefault="00C97DDB" w:rsidP="00C97DDB">
      <w:pPr>
        <w:spacing w:line="360" w:lineRule="auto"/>
        <w:ind w:firstLine="567"/>
        <w:jc w:val="both"/>
        <w:rPr>
          <w:rFonts w:ascii="Arial" w:hAnsi="Arial" w:cs="Arial"/>
        </w:rPr>
      </w:pPr>
      <w:r w:rsidRPr="00446D0B">
        <w:rPr>
          <w:rFonts w:ascii="Arial" w:hAnsi="Arial" w:cs="Arial"/>
        </w:rPr>
        <w:lastRenderedPageBreak/>
        <w:t xml:space="preserve">Бюллетень = Newsletter / Российская академия наук, Общество востоковедов. – 2000 –    </w:t>
      </w:r>
      <w:r w:rsidRPr="00446D0B">
        <w:rPr>
          <w:rFonts w:ascii="Arial" w:hAnsi="Arial" w:cs="Arial"/>
          <w:bCs/>
        </w:rPr>
        <w:t>. –</w:t>
      </w:r>
      <w:r w:rsidRPr="00446D0B">
        <w:rPr>
          <w:rFonts w:ascii="Arial" w:hAnsi="Arial" w:cs="Arial"/>
        </w:rPr>
        <w:t xml:space="preserve"> Москва : Ин-т востоковедения РАН, 2008 –    . – Текст : непосредственный.</w:t>
      </w:r>
    </w:p>
    <w:p w:rsidR="00C97DDB" w:rsidRPr="003C22D9" w:rsidRDefault="00C97DDB" w:rsidP="00C97DDB">
      <w:pPr>
        <w:spacing w:line="360" w:lineRule="auto"/>
        <w:ind w:firstLine="567"/>
        <w:rPr>
          <w:rFonts w:ascii="Arial" w:hAnsi="Arial" w:cs="Arial"/>
        </w:rPr>
      </w:pPr>
      <w:r w:rsidRPr="003C22D9">
        <w:rPr>
          <w:rFonts w:ascii="Arial" w:hAnsi="Arial" w:cs="Arial"/>
        </w:rPr>
        <w:t xml:space="preserve">Вып. 14 : Труды Института востоковедения РАН, подготовленные Научно-издательским отделом (1996–2008). – 2008. – 166, [1] с. – 300 экз. –  </w:t>
      </w:r>
      <w:r w:rsidRPr="003C22D9">
        <w:rPr>
          <w:rFonts w:ascii="Arial" w:hAnsi="Arial" w:cs="Arial"/>
          <w:lang w:val="en-US"/>
        </w:rPr>
        <w:t>I</w:t>
      </w:r>
      <w:r w:rsidRPr="003C22D9">
        <w:rPr>
          <w:rFonts w:ascii="Arial" w:hAnsi="Arial" w:cs="Arial"/>
        </w:rPr>
        <w:t>SBN 978-5-89282-357-9.</w:t>
      </w:r>
    </w:p>
    <w:p w:rsidR="00C97DDB" w:rsidRPr="003C22D9" w:rsidRDefault="00C97DDB" w:rsidP="00C97DDB">
      <w:pPr>
        <w:spacing w:line="360" w:lineRule="auto"/>
        <w:ind w:firstLine="567"/>
        <w:rPr>
          <w:rFonts w:ascii="Arial" w:hAnsi="Arial" w:cs="Arial"/>
        </w:rPr>
      </w:pPr>
      <w:r w:rsidRPr="003C22D9">
        <w:rPr>
          <w:rFonts w:ascii="Arial" w:hAnsi="Arial" w:cs="Arial"/>
        </w:rPr>
        <w:t>Вып. 15 : 35 лет Бартольдовским чтениям : библиографический указатель / составители: Д. Д. Васильев, А. А. Столяров. – 2010. – 105 с. : ил. – 300 экз. – ISBN 978-5-93136-131-4.</w:t>
      </w:r>
    </w:p>
    <w:p w:rsidR="00C97DDB" w:rsidRDefault="00C97DDB" w:rsidP="00C97DDB">
      <w:pPr>
        <w:jc w:val="center"/>
        <w:rPr>
          <w:b/>
          <w:sz w:val="28"/>
          <w:szCs w:val="28"/>
        </w:rPr>
      </w:pPr>
      <w:r w:rsidRPr="00C97DDB">
        <w:rPr>
          <w:b/>
          <w:sz w:val="28"/>
          <w:szCs w:val="28"/>
        </w:rPr>
        <w:t>Изоиздания</w:t>
      </w:r>
    </w:p>
    <w:p w:rsidR="00C97DDB" w:rsidRPr="0089705D" w:rsidRDefault="00C97DDB" w:rsidP="00C97DDB">
      <w:pPr>
        <w:spacing w:line="360" w:lineRule="auto"/>
        <w:ind w:firstLine="567"/>
        <w:jc w:val="both"/>
        <w:rPr>
          <w:rFonts w:ascii="Arial" w:hAnsi="Arial" w:cs="Arial"/>
        </w:rPr>
      </w:pPr>
      <w:r w:rsidRPr="0089705D">
        <w:rPr>
          <w:rFonts w:ascii="Arial" w:hAnsi="Arial" w:cs="Arial"/>
          <w:b/>
        </w:rPr>
        <w:t>Ратнер, Л. Н.</w:t>
      </w:r>
      <w:r w:rsidRPr="0089705D">
        <w:rPr>
          <w:rFonts w:ascii="Arial" w:hAnsi="Arial" w:cs="Arial"/>
        </w:rPr>
        <w:t xml:space="preserve"> Дорогой великой скорби : памяти новомучеников : [комплект репродукций графических работ] / Лилия Ратнер ; автор статьи И. Языкова. – Москва : МХК «Осанна», 2017. – 1 папка (17, [1] отд. л.) : ил., цв. ил. ; 30х22 см. – ISBN 978-5-901293-09-6. – Изображение (неподвижное ; двухмерное) : непосредственное.</w:t>
      </w:r>
    </w:p>
    <w:p w:rsidR="00C97DDB" w:rsidRDefault="00C97DDB" w:rsidP="00C97D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89705D">
        <w:rPr>
          <w:rFonts w:ascii="Arial" w:hAnsi="Arial" w:cs="Arial"/>
          <w:bCs/>
        </w:rPr>
        <w:t>Веселые загадки</w:t>
      </w:r>
      <w:r w:rsidRPr="0089705D">
        <w:rPr>
          <w:rFonts w:ascii="Arial" w:hAnsi="Arial" w:cs="Arial"/>
        </w:rPr>
        <w:t> : развивающие карточки + пазлы для самых маленьких : 1–3 года / главный редактор Е. Измайлова. – Москва : Клевер-Медиа-Групп, 2017. – 1 кор. ([20] отд. л.) : цв. ил. ; 22х16 см. – (Мир вокруг меня). – 3000 экз. – ISBN 978-5-906929-27-3. – Изображение (неподвижное ; двухмерное) : непосредственное.</w:t>
      </w:r>
    </w:p>
    <w:p w:rsidR="00C97DDB" w:rsidRPr="0089705D" w:rsidRDefault="00C97DDB" w:rsidP="00C97DDB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bCs/>
          <w:sz w:val="22"/>
          <w:szCs w:val="22"/>
        </w:rPr>
        <w:t>Макетные человечки Давида Боровского</w:t>
      </w:r>
      <w:r w:rsidRPr="0089705D">
        <w:rPr>
          <w:rFonts w:ascii="Arial" w:hAnsi="Arial" w:cs="Arial"/>
          <w:sz w:val="22"/>
          <w:szCs w:val="22"/>
        </w:rPr>
        <w:t> : набор из 11 открыток / Государственный центральный театральный музей им. А. А. Бахрушина, Мемориальный музей «Мастерская Давида Боровского». – Москва : ГЦТМ, 2016. –   1 обл. ([11] отд. л). : ил., цв. ил. ; 15х11 см. – Изображение (неподвижное ; двухмерное) : непосредственное.</w:t>
      </w:r>
    </w:p>
    <w:p w:rsidR="00C97DDB" w:rsidRDefault="00C97DDB" w:rsidP="00C97DDB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bCs/>
          <w:sz w:val="22"/>
          <w:szCs w:val="22"/>
        </w:rPr>
      </w:pPr>
    </w:p>
    <w:p w:rsidR="00C97DDB" w:rsidRDefault="00C97DDB" w:rsidP="00C97DDB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bCs/>
          <w:sz w:val="22"/>
          <w:szCs w:val="22"/>
        </w:rPr>
        <w:t>Литературная Москва 100 лет назад</w:t>
      </w:r>
      <w:r w:rsidRPr="0089705D">
        <w:rPr>
          <w:rFonts w:ascii="Arial" w:hAnsi="Arial" w:cs="Arial"/>
          <w:sz w:val="22"/>
          <w:szCs w:val="22"/>
        </w:rPr>
        <w:t xml:space="preserve"> : календарь : 2017 / авторы-составители: </w:t>
      </w:r>
      <w:r>
        <w:rPr>
          <w:rFonts w:ascii="Arial" w:hAnsi="Arial" w:cs="Arial"/>
          <w:sz w:val="22"/>
          <w:szCs w:val="22"/>
        </w:rPr>
        <w:t xml:space="preserve">        </w:t>
      </w:r>
      <w:r w:rsidRPr="0089705D">
        <w:rPr>
          <w:rFonts w:ascii="Arial" w:hAnsi="Arial" w:cs="Arial"/>
          <w:sz w:val="22"/>
          <w:szCs w:val="22"/>
        </w:rPr>
        <w:t>О.</w:t>
      </w:r>
      <w:r w:rsidRPr="003C22D9">
        <w:rPr>
          <w:rFonts w:ascii="Arial" w:hAnsi="Arial" w:cs="Arial"/>
          <w:sz w:val="22"/>
          <w:szCs w:val="22"/>
        </w:rPr>
        <w:t xml:space="preserve"> </w:t>
      </w:r>
      <w:r w:rsidRPr="0089705D">
        <w:rPr>
          <w:rFonts w:ascii="Arial" w:hAnsi="Arial" w:cs="Arial"/>
          <w:sz w:val="22"/>
          <w:szCs w:val="22"/>
        </w:rPr>
        <w:t>Лекманов, Ф. Лекманов ; художественное оформление: А. Рыбаков. – Москва : Б.С.Г.-Пресс, 2016. – [25] с. : ил., цв. ил. ; 59х43 см. – 1400 экз. – ISBN 978-5-93381-371-2. – Изображение (неподвижное ; двухмерное) : непосредственное.</w:t>
      </w:r>
    </w:p>
    <w:p w:rsidR="00C97DDB" w:rsidRDefault="00C97DDB" w:rsidP="00C97DDB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</w:p>
    <w:p w:rsidR="000E020C" w:rsidRDefault="000E020C" w:rsidP="00C97DDB">
      <w:pPr>
        <w:jc w:val="center"/>
        <w:rPr>
          <w:b/>
          <w:sz w:val="28"/>
          <w:szCs w:val="28"/>
        </w:rPr>
      </w:pPr>
    </w:p>
    <w:p w:rsidR="00C97DDB" w:rsidRDefault="00C97DDB" w:rsidP="00C97DDB">
      <w:pPr>
        <w:jc w:val="center"/>
        <w:rPr>
          <w:b/>
          <w:sz w:val="28"/>
          <w:szCs w:val="28"/>
        </w:rPr>
      </w:pPr>
      <w:r w:rsidRPr="00C97DDB">
        <w:rPr>
          <w:b/>
          <w:sz w:val="28"/>
          <w:szCs w:val="28"/>
        </w:rPr>
        <w:t>Нотные издания</w:t>
      </w:r>
    </w:p>
    <w:p w:rsidR="00F733EF" w:rsidRDefault="00F733EF" w:rsidP="00C97DDB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b/>
          <w:sz w:val="22"/>
          <w:szCs w:val="22"/>
        </w:rPr>
      </w:pPr>
    </w:p>
    <w:p w:rsidR="00C97DDB" w:rsidRPr="0089705D" w:rsidRDefault="00C97DDB" w:rsidP="00C97DDB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b/>
          <w:sz w:val="22"/>
          <w:szCs w:val="22"/>
        </w:rPr>
        <w:t>Журбин, А. Б.</w:t>
      </w:r>
      <w:r w:rsidRPr="0089705D">
        <w:rPr>
          <w:rFonts w:ascii="Arial" w:hAnsi="Arial" w:cs="Arial"/>
          <w:sz w:val="22"/>
          <w:szCs w:val="22"/>
        </w:rPr>
        <w:t xml:space="preserve"> Цветаева : три вокальных цикла на стихи Марины Цветаевой и Осипа Мандельштама : [в сопровождении фортепиано] / Александр Журбин. – Москва : Композитор, 2017. – 140 с. ; 29 см. – ISMN 979-0-706437-14-9. – Н. д. 12070. – Музыка (знаковая) : непосредственная.</w:t>
      </w:r>
    </w:p>
    <w:p w:rsidR="00F733EF" w:rsidRDefault="00F733EF" w:rsidP="00C97DDB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b/>
          <w:sz w:val="22"/>
          <w:szCs w:val="22"/>
        </w:rPr>
      </w:pPr>
    </w:p>
    <w:p w:rsidR="00C97DDB" w:rsidRPr="0089705D" w:rsidRDefault="00C97DDB" w:rsidP="00C97DDB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b/>
          <w:sz w:val="22"/>
          <w:szCs w:val="22"/>
        </w:rPr>
        <w:lastRenderedPageBreak/>
        <w:t>Степанов, С. И.</w:t>
      </w:r>
      <w:r w:rsidRPr="0089705D">
        <w:rPr>
          <w:rFonts w:ascii="Arial" w:hAnsi="Arial" w:cs="Arial"/>
          <w:sz w:val="22"/>
          <w:szCs w:val="22"/>
        </w:rPr>
        <w:t xml:space="preserve"> Песня про купца Калашникова : опера в 2 действиях, 5 картинах с эпилогом : по поэме М. Ю. Лермонтова «Песня про царя Ивана Васильевича, молодого опричника и удалого купца Калашникова» / Сергей Степанов ; либретто Л. Предвечной и С. Степанова. – Клавир (с пением). – Самара : Степанов С. И., 2017. – 177 с. ; 30 см. – 15 экз. – ISMN 979-0-9003146-3-5 (в пер.). – Музыка (знаковая) : непосредственная.</w:t>
      </w:r>
    </w:p>
    <w:p w:rsidR="00C97DDB" w:rsidRDefault="00C97DDB" w:rsidP="00C97DDB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bCs/>
          <w:sz w:val="22"/>
          <w:szCs w:val="22"/>
        </w:rPr>
        <w:t>Прекрасный мир</w:t>
      </w:r>
      <w:r w:rsidRPr="0089705D">
        <w:rPr>
          <w:rFonts w:ascii="Arial" w:hAnsi="Arial" w:cs="Arial"/>
          <w:sz w:val="22"/>
          <w:szCs w:val="22"/>
        </w:rPr>
        <w:t> : обработки и переложения для вокальных ансамблей  В. Ровнера : [для студентов по направлению 53.03.05 «Дирижирование», профиль «Дирижирование академическим хором»] / Министерство культуры Российской Федерации, Санкт-Петербургский государственный институт культуры, Факультет искусств, Кафедра академического хора. – Хоровая партитура. – Санкт-Петербург : СПбГИК, 2017. – 81 с. ; 29 см. – (Репертуарные сборники ; вып. 1). – 50 экз. – ISMN 979-0-706425-07-8. – Музыка (знаковая) : непосредственная.</w:t>
      </w:r>
    </w:p>
    <w:p w:rsidR="008647E7" w:rsidRPr="0089705D" w:rsidRDefault="008647E7" w:rsidP="00C97DDB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</w:p>
    <w:p w:rsidR="00C97DDB" w:rsidRDefault="008647E7" w:rsidP="00C97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Картографические издания</w:t>
      </w:r>
    </w:p>
    <w:p w:rsidR="008647E7" w:rsidRPr="0089705D" w:rsidRDefault="008647E7" w:rsidP="008647E7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Ат</w:t>
      </w:r>
      <w:r w:rsidRPr="0089705D">
        <w:rPr>
          <w:rFonts w:ascii="Arial" w:hAnsi="Arial" w:cs="Arial"/>
          <w:bCs/>
          <w:sz w:val="22"/>
          <w:szCs w:val="22"/>
        </w:rPr>
        <w:t>лас мира : [физический] / географическая основа – Росреестр. – Москва : АСТ, 2016. – 1 атл. (224 с.) : цв., карты, текст, ил., указ. ; 17х12 см. – В изд. на форзаце: Физи</w:t>
      </w:r>
      <w:r w:rsidRPr="0089705D">
        <w:rPr>
          <w:rFonts w:ascii="Arial" w:hAnsi="Arial" w:cs="Arial"/>
          <w:bCs/>
          <w:sz w:val="22"/>
          <w:szCs w:val="22"/>
        </w:rPr>
        <w:softHyphen/>
        <w:t xml:space="preserve">ческая карта мира. – 4000 экз. – ISBN 978-5-17-095564-0 (в пер.). – </w:t>
      </w:r>
      <w:r w:rsidRPr="0089705D">
        <w:rPr>
          <w:rFonts w:ascii="Arial" w:hAnsi="Arial" w:cs="Arial"/>
          <w:sz w:val="22"/>
          <w:szCs w:val="22"/>
        </w:rPr>
        <w:t>Изображение (картографическое ; неподвижное ; двухмерное) : непосредственное.</w:t>
      </w:r>
    </w:p>
    <w:p w:rsidR="008647E7" w:rsidRPr="0089705D" w:rsidRDefault="008647E7" w:rsidP="008647E7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bCs/>
          <w:sz w:val="22"/>
          <w:szCs w:val="22"/>
        </w:rPr>
        <w:t>Физическая карта мира : западное полушарие, восточное полушарие / составление, оформление, дизайн ООО «РУЗ К</w:t>
      </w:r>
      <w:r w:rsidRPr="0089705D">
        <w:rPr>
          <w:rFonts w:ascii="Arial" w:hAnsi="Arial" w:cs="Arial"/>
          <w:bCs/>
          <w:sz w:val="22"/>
          <w:szCs w:val="22"/>
          <w:vertAlign w:val="superscript"/>
        </w:rPr>
        <w:t>о</w:t>
      </w:r>
      <w:r w:rsidRPr="0089705D">
        <w:rPr>
          <w:rFonts w:ascii="Arial" w:hAnsi="Arial" w:cs="Arial"/>
          <w:bCs/>
          <w:sz w:val="22"/>
          <w:szCs w:val="22"/>
        </w:rPr>
        <w:t xml:space="preserve">» ; картографическая основа – Росреестр. – </w:t>
      </w:r>
      <w:r>
        <w:rPr>
          <w:rFonts w:ascii="Arial" w:hAnsi="Arial" w:cs="Arial"/>
          <w:bCs/>
          <w:sz w:val="22"/>
          <w:szCs w:val="22"/>
        </w:rPr>
        <w:t xml:space="preserve">               </w:t>
      </w:r>
      <w:r w:rsidRPr="0089705D">
        <w:rPr>
          <w:rFonts w:ascii="Arial" w:hAnsi="Arial" w:cs="Arial"/>
          <w:bCs/>
          <w:sz w:val="22"/>
          <w:szCs w:val="22"/>
        </w:rPr>
        <w:t>1:43 500</w:t>
      </w:r>
      <w:r>
        <w:rPr>
          <w:rFonts w:ascii="Arial" w:hAnsi="Arial" w:cs="Arial"/>
          <w:bCs/>
          <w:sz w:val="22"/>
          <w:szCs w:val="22"/>
        </w:rPr>
        <w:t> </w:t>
      </w:r>
      <w:r w:rsidRPr="0089705D">
        <w:rPr>
          <w:rFonts w:ascii="Arial" w:hAnsi="Arial" w:cs="Arial"/>
          <w:bCs/>
          <w:sz w:val="22"/>
          <w:szCs w:val="22"/>
        </w:rPr>
        <w:t>000. – Москва : РУЗ К</w:t>
      </w:r>
      <w:r w:rsidRPr="0089705D">
        <w:rPr>
          <w:rFonts w:ascii="Arial" w:hAnsi="Arial" w:cs="Arial"/>
          <w:bCs/>
          <w:sz w:val="22"/>
          <w:szCs w:val="22"/>
          <w:vertAlign w:val="superscript"/>
        </w:rPr>
        <w:t>о</w:t>
      </w:r>
      <w:r w:rsidRPr="0089705D">
        <w:rPr>
          <w:rFonts w:ascii="Arial" w:hAnsi="Arial" w:cs="Arial"/>
          <w:bCs/>
          <w:sz w:val="22"/>
          <w:szCs w:val="22"/>
        </w:rPr>
        <w:t xml:space="preserve">, 2016. – 1 к. : цв., текст, ил. ; 67х99 см. – 2000 экз. – ISBN 978-5-89485-218-8. – </w:t>
      </w:r>
      <w:r w:rsidRPr="0089705D">
        <w:rPr>
          <w:rFonts w:ascii="Arial" w:hAnsi="Arial" w:cs="Arial"/>
          <w:sz w:val="22"/>
          <w:szCs w:val="22"/>
        </w:rPr>
        <w:t>Изображение (картографическое ; неподвижное ; двухмерное) : непосредственное.</w:t>
      </w:r>
    </w:p>
    <w:p w:rsidR="008647E7" w:rsidRDefault="008647E7" w:rsidP="008647E7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bCs/>
          <w:sz w:val="22"/>
          <w:szCs w:val="22"/>
        </w:rPr>
      </w:pPr>
    </w:p>
    <w:p w:rsidR="008647E7" w:rsidRDefault="008647E7" w:rsidP="008647E7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bCs/>
          <w:sz w:val="22"/>
          <w:szCs w:val="22"/>
        </w:rPr>
        <w:t>Орен</w:t>
      </w:r>
      <w:r w:rsidRPr="0089705D">
        <w:rPr>
          <w:rFonts w:ascii="Arial" w:hAnsi="Arial" w:cs="Arial"/>
          <w:bCs/>
          <w:sz w:val="22"/>
          <w:szCs w:val="22"/>
        </w:rPr>
        <w:softHyphen/>
        <w:t>бург</w:t>
      </w:r>
      <w:r w:rsidRPr="0089705D">
        <w:rPr>
          <w:rFonts w:ascii="Arial" w:hAnsi="Arial" w:cs="Arial"/>
          <w:sz w:val="22"/>
          <w:szCs w:val="22"/>
        </w:rPr>
        <w:t> : кар</w:t>
      </w:r>
      <w:r w:rsidRPr="0089705D">
        <w:rPr>
          <w:rFonts w:ascii="Arial" w:hAnsi="Arial" w:cs="Arial"/>
          <w:sz w:val="22"/>
          <w:szCs w:val="22"/>
        </w:rPr>
        <w:softHyphen/>
        <w:t>та го</w:t>
      </w:r>
      <w:r w:rsidRPr="0089705D">
        <w:rPr>
          <w:rFonts w:ascii="Arial" w:hAnsi="Arial" w:cs="Arial"/>
          <w:sz w:val="22"/>
          <w:szCs w:val="22"/>
        </w:rPr>
        <w:softHyphen/>
        <w:t>ро</w:t>
      </w:r>
      <w:r w:rsidRPr="0089705D">
        <w:rPr>
          <w:rFonts w:ascii="Arial" w:hAnsi="Arial" w:cs="Arial"/>
          <w:sz w:val="22"/>
          <w:szCs w:val="22"/>
        </w:rPr>
        <w:softHyphen/>
        <w:t>да / составление, оформление, ди</w:t>
      </w:r>
      <w:r w:rsidRPr="0089705D">
        <w:rPr>
          <w:rFonts w:ascii="Arial" w:hAnsi="Arial" w:cs="Arial"/>
          <w:sz w:val="22"/>
          <w:szCs w:val="22"/>
        </w:rPr>
        <w:softHyphen/>
        <w:t>зайн, под</w:t>
      </w:r>
      <w:r w:rsidRPr="0089705D">
        <w:rPr>
          <w:rFonts w:ascii="Arial" w:hAnsi="Arial" w:cs="Arial"/>
          <w:sz w:val="22"/>
          <w:szCs w:val="22"/>
        </w:rPr>
        <w:softHyphen/>
        <w:t>готовка к изданию ООО «РУЗ К</w:t>
      </w:r>
      <w:r w:rsidRPr="0089705D">
        <w:rPr>
          <w:rFonts w:ascii="Arial" w:hAnsi="Arial" w:cs="Arial"/>
          <w:sz w:val="22"/>
          <w:szCs w:val="22"/>
          <w:vertAlign w:val="superscript"/>
        </w:rPr>
        <w:t>о</w:t>
      </w:r>
      <w:r w:rsidRPr="0089705D">
        <w:rPr>
          <w:rFonts w:ascii="Arial" w:hAnsi="Arial" w:cs="Arial"/>
          <w:sz w:val="22"/>
          <w:szCs w:val="22"/>
        </w:rPr>
        <w:t>» ; кар</w:t>
      </w:r>
      <w:r w:rsidRPr="0089705D">
        <w:rPr>
          <w:rFonts w:ascii="Arial" w:hAnsi="Arial" w:cs="Arial"/>
          <w:sz w:val="22"/>
          <w:szCs w:val="22"/>
        </w:rPr>
        <w:softHyphen/>
        <w:t>тографическая ос</w:t>
      </w:r>
      <w:r w:rsidRPr="0089705D">
        <w:rPr>
          <w:rFonts w:ascii="Arial" w:hAnsi="Arial" w:cs="Arial"/>
          <w:sz w:val="22"/>
          <w:szCs w:val="22"/>
        </w:rPr>
        <w:softHyphen/>
        <w:t>но</w:t>
      </w:r>
      <w:r w:rsidRPr="0089705D">
        <w:rPr>
          <w:rFonts w:ascii="Arial" w:hAnsi="Arial" w:cs="Arial"/>
          <w:sz w:val="22"/>
          <w:szCs w:val="22"/>
        </w:rPr>
        <w:softHyphen/>
        <w:t>ва – Рос</w:t>
      </w:r>
      <w:r w:rsidRPr="0089705D">
        <w:rPr>
          <w:rFonts w:ascii="Arial" w:hAnsi="Arial" w:cs="Arial"/>
          <w:sz w:val="22"/>
          <w:szCs w:val="22"/>
        </w:rPr>
        <w:softHyphen/>
        <w:t>ре</w:t>
      </w:r>
      <w:r w:rsidRPr="0089705D">
        <w:rPr>
          <w:rFonts w:ascii="Arial" w:hAnsi="Arial" w:cs="Arial"/>
          <w:sz w:val="22"/>
          <w:szCs w:val="22"/>
        </w:rPr>
        <w:softHyphen/>
        <w:t>естр. – 1:20 000, 200 м в 1 см. – Мос</w:t>
      </w:r>
      <w:r w:rsidRPr="0089705D">
        <w:rPr>
          <w:rFonts w:ascii="Arial" w:hAnsi="Arial" w:cs="Arial"/>
          <w:sz w:val="22"/>
          <w:szCs w:val="22"/>
        </w:rPr>
        <w:softHyphen/>
        <w:t>ква : РУЗ К</w:t>
      </w:r>
      <w:r w:rsidRPr="0089705D">
        <w:rPr>
          <w:rFonts w:ascii="Arial" w:hAnsi="Arial" w:cs="Arial"/>
          <w:sz w:val="22"/>
          <w:szCs w:val="22"/>
          <w:vertAlign w:val="superscript"/>
        </w:rPr>
        <w:t>о</w:t>
      </w:r>
      <w:r w:rsidRPr="0089705D">
        <w:rPr>
          <w:rFonts w:ascii="Arial" w:hAnsi="Arial" w:cs="Arial"/>
          <w:sz w:val="22"/>
          <w:szCs w:val="22"/>
        </w:rPr>
        <w:t>, 2016. – 1 к. : цв., табл., ил., указ. ; 50х60 см, слож. 25х12 см. – (Го</w:t>
      </w:r>
      <w:r w:rsidRPr="0089705D">
        <w:rPr>
          <w:rFonts w:ascii="Arial" w:hAnsi="Arial" w:cs="Arial"/>
          <w:sz w:val="22"/>
          <w:szCs w:val="22"/>
        </w:rPr>
        <w:softHyphen/>
        <w:t>ро</w:t>
      </w:r>
      <w:r w:rsidRPr="0089705D">
        <w:rPr>
          <w:rFonts w:ascii="Arial" w:hAnsi="Arial" w:cs="Arial"/>
          <w:sz w:val="22"/>
          <w:szCs w:val="22"/>
        </w:rPr>
        <w:softHyphen/>
        <w:t>да Рос</w:t>
      </w:r>
      <w:r w:rsidRPr="0089705D">
        <w:rPr>
          <w:rFonts w:ascii="Arial" w:hAnsi="Arial" w:cs="Arial"/>
          <w:sz w:val="22"/>
          <w:szCs w:val="22"/>
        </w:rPr>
        <w:softHyphen/>
        <w:t>сии). – Двус</w:t>
      </w:r>
      <w:r w:rsidRPr="0089705D">
        <w:rPr>
          <w:rFonts w:ascii="Arial" w:hAnsi="Arial" w:cs="Arial"/>
          <w:sz w:val="22"/>
          <w:szCs w:val="22"/>
        </w:rPr>
        <w:softHyphen/>
        <w:t>то</w:t>
      </w:r>
      <w:r w:rsidRPr="0089705D">
        <w:rPr>
          <w:rFonts w:ascii="Arial" w:hAnsi="Arial" w:cs="Arial"/>
          <w:sz w:val="22"/>
          <w:szCs w:val="22"/>
        </w:rPr>
        <w:softHyphen/>
        <w:t>рон. пе</w:t>
      </w:r>
      <w:r w:rsidRPr="0089705D">
        <w:rPr>
          <w:rFonts w:ascii="Arial" w:hAnsi="Arial" w:cs="Arial"/>
          <w:sz w:val="22"/>
          <w:szCs w:val="22"/>
        </w:rPr>
        <w:softHyphen/>
        <w:t>чать. – 1000 экз. – ISBN 978-5-89485-322-2. – Изображение (картографическое ; неподвижное ; двухмерное) : непосредственное.</w:t>
      </w:r>
    </w:p>
    <w:p w:rsidR="008647E7" w:rsidRPr="0089705D" w:rsidRDefault="008647E7" w:rsidP="008647E7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</w:p>
    <w:p w:rsidR="000E020C" w:rsidRDefault="000E020C" w:rsidP="008647E7">
      <w:pPr>
        <w:pStyle w:val="a3"/>
        <w:spacing w:line="360" w:lineRule="auto"/>
        <w:ind w:firstLine="567"/>
        <w:jc w:val="center"/>
        <w:rPr>
          <w:rFonts w:ascii="Arial" w:hAnsi="Arial" w:cs="Arial"/>
          <w:b/>
          <w:szCs w:val="24"/>
        </w:rPr>
      </w:pPr>
    </w:p>
    <w:p w:rsidR="000E020C" w:rsidRDefault="000E020C" w:rsidP="008647E7">
      <w:pPr>
        <w:pStyle w:val="a3"/>
        <w:spacing w:line="360" w:lineRule="auto"/>
        <w:ind w:firstLine="567"/>
        <w:jc w:val="center"/>
        <w:rPr>
          <w:rFonts w:ascii="Arial" w:hAnsi="Arial" w:cs="Arial"/>
          <w:b/>
          <w:szCs w:val="24"/>
        </w:rPr>
      </w:pPr>
    </w:p>
    <w:p w:rsidR="008647E7" w:rsidRDefault="008647E7" w:rsidP="008647E7">
      <w:pPr>
        <w:pStyle w:val="a3"/>
        <w:spacing w:line="360" w:lineRule="auto"/>
        <w:ind w:firstLine="567"/>
        <w:jc w:val="center"/>
        <w:rPr>
          <w:rFonts w:ascii="Arial" w:hAnsi="Arial" w:cs="Arial"/>
          <w:b/>
          <w:szCs w:val="24"/>
          <w:lang w:val="ru-RU"/>
        </w:rPr>
      </w:pPr>
      <w:r w:rsidRPr="003A3126">
        <w:rPr>
          <w:rFonts w:ascii="Arial" w:hAnsi="Arial" w:cs="Arial"/>
          <w:b/>
          <w:szCs w:val="24"/>
        </w:rPr>
        <w:t>А</w:t>
      </w:r>
      <w:r>
        <w:rPr>
          <w:rFonts w:ascii="Arial" w:hAnsi="Arial" w:cs="Arial"/>
          <w:b/>
          <w:szCs w:val="24"/>
          <w:lang w:val="ru-RU"/>
        </w:rPr>
        <w:t>удиоиздания</w:t>
      </w:r>
    </w:p>
    <w:p w:rsidR="008647E7" w:rsidRPr="008647E7" w:rsidRDefault="008647E7" w:rsidP="008647E7">
      <w:pPr>
        <w:pStyle w:val="a3"/>
        <w:spacing w:line="360" w:lineRule="auto"/>
        <w:ind w:firstLine="567"/>
        <w:jc w:val="center"/>
        <w:rPr>
          <w:rFonts w:ascii="Arial" w:hAnsi="Arial" w:cs="Arial"/>
          <w:b/>
          <w:szCs w:val="24"/>
          <w:lang w:val="ru-RU"/>
        </w:rPr>
      </w:pPr>
    </w:p>
    <w:p w:rsidR="008647E7" w:rsidRPr="00A90FE1" w:rsidRDefault="008647E7" w:rsidP="008647E7">
      <w:pPr>
        <w:pStyle w:val="a3"/>
        <w:spacing w:line="360" w:lineRule="auto"/>
        <w:ind w:firstLine="567"/>
        <w:rPr>
          <w:rFonts w:ascii="Arial" w:hAnsi="Arial" w:cs="Arial"/>
          <w:bCs/>
          <w:sz w:val="22"/>
          <w:szCs w:val="22"/>
          <w:lang w:val="ru-RU"/>
        </w:rPr>
      </w:pPr>
      <w:r w:rsidRPr="0089705D">
        <w:rPr>
          <w:rFonts w:ascii="Arial" w:hAnsi="Arial" w:cs="Arial"/>
          <w:b/>
          <w:sz w:val="22"/>
          <w:szCs w:val="22"/>
        </w:rPr>
        <w:t>Лермонтов, М. Ю.</w:t>
      </w:r>
      <w:r w:rsidRPr="0089705D">
        <w:rPr>
          <w:rFonts w:ascii="Arial" w:hAnsi="Arial" w:cs="Arial"/>
          <w:bCs/>
          <w:sz w:val="22"/>
          <w:szCs w:val="22"/>
        </w:rPr>
        <w:t xml:space="preserve"> Герой нашего времени : роман : [аудиокнига] / М. Ю. </w:t>
      </w:r>
      <w:r w:rsidRPr="00DC6991">
        <w:rPr>
          <w:rFonts w:ascii="Arial" w:hAnsi="Arial" w:cs="Arial"/>
          <w:bCs/>
          <w:sz w:val="22"/>
          <w:szCs w:val="22"/>
        </w:rPr>
        <w:t>Лермонтов</w:t>
      </w:r>
      <w:r w:rsidRPr="0089705D">
        <w:rPr>
          <w:rFonts w:ascii="Arial" w:hAnsi="Arial" w:cs="Arial"/>
          <w:bCs/>
          <w:sz w:val="22"/>
          <w:szCs w:val="22"/>
        </w:rPr>
        <w:t xml:space="preserve"> ;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89705D">
        <w:rPr>
          <w:rFonts w:ascii="Arial" w:hAnsi="Arial" w:cs="Arial"/>
          <w:bCs/>
          <w:sz w:val="22"/>
          <w:szCs w:val="22"/>
        </w:rPr>
        <w:t xml:space="preserve"> читает И. Басов. – Москва : Звуковая книга, 2007. – 1 </w:t>
      </w:r>
      <w:r w:rsidRPr="0089705D">
        <w:rPr>
          <w:rFonts w:ascii="Arial" w:hAnsi="Arial" w:cs="Arial"/>
          <w:bCs/>
          <w:sz w:val="22"/>
          <w:szCs w:val="22"/>
          <w:lang w:val="en-US"/>
        </w:rPr>
        <w:t>CD</w:t>
      </w:r>
      <w:r w:rsidRPr="0089705D">
        <w:rPr>
          <w:rFonts w:ascii="Arial" w:hAnsi="Arial" w:cs="Arial"/>
          <w:bCs/>
          <w:sz w:val="22"/>
          <w:szCs w:val="22"/>
        </w:rPr>
        <w:t>-</w:t>
      </w:r>
      <w:r w:rsidRPr="0089705D">
        <w:rPr>
          <w:rFonts w:ascii="Arial" w:hAnsi="Arial" w:cs="Arial"/>
          <w:bCs/>
          <w:sz w:val="22"/>
          <w:szCs w:val="22"/>
          <w:lang w:val="en-US"/>
        </w:rPr>
        <w:t>ROM</w:t>
      </w:r>
      <w:r w:rsidRPr="0089705D">
        <w:rPr>
          <w:rFonts w:ascii="Arial" w:hAnsi="Arial" w:cs="Arial"/>
          <w:bCs/>
          <w:sz w:val="22"/>
          <w:szCs w:val="22"/>
        </w:rPr>
        <w:t xml:space="preserve"> (6 ч 55 мин). </w:t>
      </w:r>
      <w:r w:rsidRPr="00DC6991">
        <w:rPr>
          <w:rFonts w:ascii="Arial" w:hAnsi="Arial" w:cs="Arial"/>
          <w:bCs/>
          <w:sz w:val="22"/>
          <w:szCs w:val="22"/>
        </w:rPr>
        <w:t>–</w:t>
      </w:r>
      <w:r w:rsidRPr="00DC6991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DC6991">
        <w:rPr>
          <w:rFonts w:ascii="Arial" w:hAnsi="Arial" w:cs="Arial"/>
          <w:bCs/>
          <w:sz w:val="22"/>
          <w:szCs w:val="22"/>
        </w:rPr>
        <w:t xml:space="preserve">Загл. с титул. экрана. </w:t>
      </w:r>
      <w:r w:rsidRPr="0089705D">
        <w:rPr>
          <w:rFonts w:ascii="Arial" w:hAnsi="Arial" w:cs="Arial"/>
          <w:bCs/>
          <w:sz w:val="22"/>
          <w:szCs w:val="22"/>
        </w:rPr>
        <w:t xml:space="preserve">– Формат записи: </w:t>
      </w:r>
      <w:r w:rsidRPr="0089705D">
        <w:rPr>
          <w:rFonts w:ascii="Arial" w:hAnsi="Arial" w:cs="Arial"/>
          <w:bCs/>
          <w:sz w:val="22"/>
          <w:szCs w:val="22"/>
          <w:lang w:val="en-US"/>
        </w:rPr>
        <w:t>MP</w:t>
      </w:r>
      <w:r w:rsidRPr="0089705D">
        <w:rPr>
          <w:rFonts w:ascii="Arial" w:hAnsi="Arial" w:cs="Arial"/>
          <w:bCs/>
          <w:sz w:val="22"/>
          <w:szCs w:val="22"/>
        </w:rPr>
        <w:t>3. – Устная речь : аудио.</w:t>
      </w:r>
    </w:p>
    <w:p w:rsidR="008647E7" w:rsidRDefault="008647E7" w:rsidP="008647E7">
      <w:pPr>
        <w:pStyle w:val="a3"/>
        <w:spacing w:line="360" w:lineRule="auto"/>
        <w:ind w:firstLine="567"/>
        <w:rPr>
          <w:rFonts w:ascii="Arial" w:hAnsi="Arial" w:cs="Arial"/>
          <w:bCs/>
          <w:sz w:val="22"/>
          <w:szCs w:val="22"/>
        </w:rPr>
      </w:pPr>
      <w:r w:rsidRPr="0089705D">
        <w:rPr>
          <w:rFonts w:ascii="Arial" w:hAnsi="Arial" w:cs="Arial"/>
          <w:b/>
          <w:bCs/>
          <w:sz w:val="22"/>
          <w:szCs w:val="22"/>
        </w:rPr>
        <w:lastRenderedPageBreak/>
        <w:t>Карамзин, Н. М.</w:t>
      </w:r>
      <w:r w:rsidRPr="0089705D">
        <w:rPr>
          <w:rFonts w:ascii="Arial" w:hAnsi="Arial" w:cs="Arial"/>
          <w:sz w:val="22"/>
          <w:szCs w:val="22"/>
        </w:rPr>
        <w:t xml:space="preserve"> История государства Российского : от Рюрика до Иоанна Васильевича : тома 1–9 : [аудиокнига] / Н. М. Карамзин ; читают Д. Напалков, Е. Чубарова.  – Москва : 1С-Паблишинг, 2011. – 1 </w:t>
      </w:r>
      <w:r w:rsidRPr="0089705D">
        <w:rPr>
          <w:rFonts w:ascii="Arial" w:hAnsi="Arial" w:cs="Arial"/>
          <w:sz w:val="22"/>
          <w:szCs w:val="22"/>
          <w:lang w:val="en-US"/>
        </w:rPr>
        <w:t>DVD</w:t>
      </w:r>
      <w:r w:rsidRPr="0089705D">
        <w:rPr>
          <w:rFonts w:ascii="Arial" w:hAnsi="Arial" w:cs="Arial"/>
          <w:sz w:val="22"/>
          <w:szCs w:val="22"/>
        </w:rPr>
        <w:t>-</w:t>
      </w:r>
      <w:r w:rsidRPr="0089705D">
        <w:rPr>
          <w:rFonts w:ascii="Arial" w:hAnsi="Arial" w:cs="Arial"/>
          <w:sz w:val="22"/>
          <w:szCs w:val="22"/>
          <w:lang w:val="en-US"/>
        </w:rPr>
        <w:t>ROM</w:t>
      </w:r>
      <w:r w:rsidRPr="0089705D">
        <w:rPr>
          <w:rFonts w:ascii="Arial" w:hAnsi="Arial" w:cs="Arial"/>
          <w:sz w:val="22"/>
          <w:szCs w:val="22"/>
        </w:rPr>
        <w:t xml:space="preserve"> (73 ч 30 мин). – (</w:t>
      </w:r>
      <w:hyperlink r:id="rId4" w:history="1">
        <w:r w:rsidRPr="0089705D">
          <w:rPr>
            <w:rStyle w:val="a5"/>
            <w:rFonts w:ascii="Arial" w:hAnsi="Arial" w:cs="Arial"/>
            <w:sz w:val="22"/>
            <w:szCs w:val="22"/>
          </w:rPr>
          <w:t>1С: Аудио-книги</w:t>
        </w:r>
      </w:hyperlink>
      <w:r w:rsidRPr="0089705D">
        <w:rPr>
          <w:rFonts w:ascii="Arial" w:hAnsi="Arial" w:cs="Arial"/>
          <w:sz w:val="22"/>
          <w:szCs w:val="22"/>
        </w:rPr>
        <w:t xml:space="preserve">). </w:t>
      </w:r>
      <w:r w:rsidRPr="00DC6991">
        <w:rPr>
          <w:rFonts w:ascii="Arial" w:hAnsi="Arial" w:cs="Arial"/>
          <w:bCs/>
          <w:sz w:val="22"/>
          <w:szCs w:val="22"/>
        </w:rPr>
        <w:t>–</w:t>
      </w:r>
      <w:r w:rsidRPr="00DC6991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DC6991">
        <w:rPr>
          <w:rFonts w:ascii="Arial" w:hAnsi="Arial" w:cs="Arial"/>
          <w:bCs/>
          <w:sz w:val="22"/>
          <w:szCs w:val="22"/>
        </w:rPr>
        <w:t xml:space="preserve">Загл. с титул. экрана. </w:t>
      </w:r>
      <w:r>
        <w:rPr>
          <w:rFonts w:ascii="Arial" w:hAnsi="Arial" w:cs="Arial"/>
          <w:bCs/>
          <w:sz w:val="22"/>
          <w:szCs w:val="22"/>
        </w:rPr>
        <w:t xml:space="preserve">– </w:t>
      </w:r>
      <w:r w:rsidRPr="0089705D">
        <w:rPr>
          <w:rFonts w:ascii="Arial" w:hAnsi="Arial" w:cs="Arial"/>
          <w:sz w:val="22"/>
          <w:szCs w:val="22"/>
        </w:rPr>
        <w:t xml:space="preserve">Формат записи: </w:t>
      </w:r>
      <w:r w:rsidRPr="0089705D">
        <w:rPr>
          <w:rFonts w:ascii="Arial" w:hAnsi="Arial" w:cs="Arial"/>
          <w:sz w:val="22"/>
          <w:szCs w:val="22"/>
          <w:lang w:val="en-US"/>
        </w:rPr>
        <w:t>MP</w:t>
      </w:r>
      <w:r w:rsidRPr="0089705D">
        <w:rPr>
          <w:rFonts w:ascii="Arial" w:hAnsi="Arial" w:cs="Arial"/>
          <w:sz w:val="22"/>
          <w:szCs w:val="22"/>
        </w:rPr>
        <w:t xml:space="preserve">3. – </w:t>
      </w:r>
      <w:r w:rsidRPr="0089705D">
        <w:rPr>
          <w:rFonts w:ascii="Arial" w:hAnsi="Arial" w:cs="Arial"/>
          <w:bCs/>
          <w:sz w:val="22"/>
          <w:szCs w:val="22"/>
        </w:rPr>
        <w:t>Устная речь : аудио.</w:t>
      </w:r>
    </w:p>
    <w:p w:rsidR="008647E7" w:rsidRPr="00632F11" w:rsidRDefault="008647E7" w:rsidP="008647E7">
      <w:pPr>
        <w:spacing w:line="360" w:lineRule="auto"/>
        <w:ind w:firstLine="567"/>
        <w:jc w:val="both"/>
        <w:rPr>
          <w:rStyle w:val="eitempropertiestextinner"/>
          <w:rFonts w:ascii="Arial" w:hAnsi="Arial" w:cs="Arial"/>
        </w:rPr>
      </w:pPr>
      <w:r w:rsidRPr="0089705D">
        <w:rPr>
          <w:rFonts w:ascii="Arial" w:hAnsi="Arial" w:cs="Arial"/>
          <w:b/>
          <w:bCs/>
        </w:rPr>
        <w:t>«Аквариум», рок-группа (Санкт-Петербург).</w:t>
      </w:r>
      <w:r w:rsidRPr="0089705D">
        <w:rPr>
          <w:rFonts w:ascii="Arial" w:hAnsi="Arial" w:cs="Arial"/>
        </w:rPr>
        <w:t xml:space="preserve"> Архангельск / «Аквариум». – Москва : Мистерия звука, 2011. – 1 С</w:t>
      </w:r>
      <w:r w:rsidRPr="0089705D">
        <w:rPr>
          <w:rFonts w:ascii="Arial" w:hAnsi="Arial" w:cs="Arial"/>
          <w:lang w:val="en-US"/>
        </w:rPr>
        <w:t>D</w:t>
      </w:r>
      <w:r w:rsidRPr="0089705D">
        <w:rPr>
          <w:rFonts w:ascii="Arial" w:hAnsi="Arial" w:cs="Arial"/>
        </w:rPr>
        <w:t xml:space="preserve"> </w:t>
      </w:r>
      <w:r w:rsidRPr="0089705D">
        <w:rPr>
          <w:rFonts w:ascii="Arial" w:hAnsi="Arial" w:cs="Arial"/>
          <w:lang w:val="en-US"/>
        </w:rPr>
        <w:t>DA</w:t>
      </w:r>
      <w:r w:rsidRPr="0089705D">
        <w:rPr>
          <w:rFonts w:ascii="Arial" w:hAnsi="Arial" w:cs="Arial"/>
        </w:rPr>
        <w:t xml:space="preserve">. </w:t>
      </w:r>
      <w:r w:rsidRPr="00DC6991">
        <w:rPr>
          <w:rFonts w:ascii="Arial" w:hAnsi="Arial" w:cs="Arial"/>
          <w:bCs/>
        </w:rPr>
        <w:t xml:space="preserve">– Загл. с титул. экрана. </w:t>
      </w:r>
      <w:r w:rsidRPr="0089705D">
        <w:rPr>
          <w:rFonts w:ascii="Arial" w:hAnsi="Arial" w:cs="Arial"/>
        </w:rPr>
        <w:t xml:space="preserve">– </w:t>
      </w:r>
      <w:r w:rsidRPr="0089705D">
        <w:rPr>
          <w:rStyle w:val="eitempropertiestextinner"/>
          <w:rFonts w:ascii="Arial" w:hAnsi="Arial" w:cs="Arial"/>
        </w:rPr>
        <w:t>CD-M+180-2. – Музыка (исполнительская) : аудио.</w:t>
      </w:r>
    </w:p>
    <w:p w:rsidR="008647E7" w:rsidRPr="00F6566A" w:rsidRDefault="008647E7" w:rsidP="008647E7">
      <w:pPr>
        <w:pStyle w:val="a3"/>
        <w:spacing w:line="360" w:lineRule="auto"/>
        <w:ind w:firstLine="567"/>
        <w:jc w:val="center"/>
        <w:rPr>
          <w:rFonts w:ascii="Arial" w:hAnsi="Arial" w:cs="Arial"/>
          <w:b/>
          <w:bCs/>
          <w:szCs w:val="24"/>
        </w:rPr>
      </w:pPr>
      <w:r w:rsidRPr="00F6566A">
        <w:rPr>
          <w:rFonts w:ascii="Arial" w:hAnsi="Arial" w:cs="Arial"/>
          <w:b/>
          <w:bCs/>
          <w:szCs w:val="24"/>
        </w:rPr>
        <w:t>В</w:t>
      </w:r>
      <w:r w:rsidRPr="00F6566A">
        <w:rPr>
          <w:rFonts w:ascii="Arial" w:hAnsi="Arial" w:cs="Arial"/>
          <w:b/>
          <w:bCs/>
          <w:szCs w:val="24"/>
          <w:lang w:val="ru-RU"/>
        </w:rPr>
        <w:t>идеоиздания</w:t>
      </w:r>
    </w:p>
    <w:p w:rsidR="008647E7" w:rsidRPr="0089705D" w:rsidRDefault="008647E7" w:rsidP="008647E7">
      <w:pPr>
        <w:spacing w:line="360" w:lineRule="auto"/>
        <w:ind w:firstLine="567"/>
        <w:jc w:val="both"/>
        <w:rPr>
          <w:rFonts w:ascii="Arial" w:hAnsi="Arial" w:cs="Arial"/>
          <w:vertAlign w:val="superscript"/>
        </w:rPr>
      </w:pPr>
      <w:r w:rsidRPr="0089705D">
        <w:rPr>
          <w:rFonts w:ascii="Arial" w:hAnsi="Arial" w:cs="Arial"/>
        </w:rPr>
        <w:t xml:space="preserve">Иваново детство : художественный фильм по мотивам рассказа В. Богомолова «Иван» / авторы сценария: В. Богомолов, М. Папава ; режиссер-постановщик А. Тарковский ; оператор В. Носов ; художник Е. Черняев ; композитор В. Овчинников ; в ролях: Н. Бурляев, В. Зубков, Е. Жариков [и др.] ; киностудия «Мосфильм». – Москва : Киновидеообъединение «Крупный план», 2007. – 1 </w:t>
      </w:r>
      <w:r w:rsidRPr="0089705D">
        <w:rPr>
          <w:rFonts w:ascii="Arial" w:hAnsi="Arial" w:cs="Arial"/>
          <w:lang w:val="en-US"/>
        </w:rPr>
        <w:t>DVD</w:t>
      </w:r>
      <w:r w:rsidRPr="0089705D">
        <w:rPr>
          <w:rFonts w:ascii="Arial" w:hAnsi="Arial" w:cs="Arial"/>
        </w:rPr>
        <w:t>-</w:t>
      </w:r>
      <w:r w:rsidRPr="0089705D">
        <w:rPr>
          <w:rFonts w:ascii="Arial" w:hAnsi="Arial" w:cs="Arial"/>
          <w:lang w:val="en-US"/>
        </w:rPr>
        <w:t>ROM</w:t>
      </w:r>
      <w:r w:rsidRPr="0089705D">
        <w:rPr>
          <w:rFonts w:ascii="Arial" w:hAnsi="Arial" w:cs="Arial"/>
        </w:rPr>
        <w:t xml:space="preserve"> (1 ч 30 мин) : черно-белый, зв. </w:t>
      </w:r>
      <w:r w:rsidRPr="0019755B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Pr="00DC6991">
        <w:rPr>
          <w:rFonts w:ascii="Arial" w:hAnsi="Arial" w:cs="Arial"/>
          <w:bCs/>
        </w:rPr>
        <w:t xml:space="preserve">Загл. с титул. экрана. </w:t>
      </w:r>
      <w:r w:rsidRPr="0089705D">
        <w:rPr>
          <w:rFonts w:ascii="Arial" w:hAnsi="Arial" w:cs="Arial"/>
        </w:rPr>
        <w:t>– Фильм вышел в 1962 г. – Изображение (движущееся ; двухмерное) : видео.</w:t>
      </w:r>
    </w:p>
    <w:p w:rsidR="008647E7" w:rsidRPr="0089705D" w:rsidRDefault="008647E7" w:rsidP="008647E7">
      <w:pPr>
        <w:spacing w:line="360" w:lineRule="auto"/>
        <w:ind w:firstLine="567"/>
        <w:jc w:val="both"/>
        <w:rPr>
          <w:rFonts w:ascii="Arial" w:hAnsi="Arial" w:cs="Arial"/>
        </w:rPr>
      </w:pPr>
      <w:r w:rsidRPr="0089705D">
        <w:rPr>
          <w:rFonts w:ascii="Arial" w:hAnsi="Arial" w:cs="Arial"/>
        </w:rPr>
        <w:t xml:space="preserve">Планета обезьян. Война : [научно-фантастичекий художественный фильм] / режиссер М. Ривз ; в ролях: В. </w:t>
      </w:r>
      <w:hyperlink r:id="rId5" w:history="1">
        <w:r w:rsidRPr="0089705D">
          <w:rPr>
            <w:rStyle w:val="a5"/>
            <w:rFonts w:ascii="Arial" w:hAnsi="Arial" w:cs="Arial"/>
          </w:rPr>
          <w:t>Харрельсон</w:t>
        </w:r>
      </w:hyperlink>
      <w:r w:rsidRPr="0089705D">
        <w:rPr>
          <w:rFonts w:ascii="Arial" w:hAnsi="Arial" w:cs="Arial"/>
        </w:rPr>
        <w:t xml:space="preserve">, </w:t>
      </w:r>
      <w:hyperlink r:id="rId6" w:history="1">
        <w:r w:rsidRPr="0089705D">
          <w:rPr>
            <w:rStyle w:val="a5"/>
            <w:rFonts w:ascii="Arial" w:hAnsi="Arial" w:cs="Arial"/>
          </w:rPr>
          <w:t>С. Зан</w:t>
        </w:r>
      </w:hyperlink>
      <w:r w:rsidRPr="0089705D">
        <w:rPr>
          <w:rFonts w:ascii="Arial" w:hAnsi="Arial" w:cs="Arial"/>
        </w:rPr>
        <w:t xml:space="preserve">, </w:t>
      </w:r>
      <w:hyperlink r:id="rId7" w:history="1">
        <w:r w:rsidRPr="0089705D">
          <w:rPr>
            <w:rStyle w:val="a5"/>
            <w:rFonts w:ascii="Arial" w:hAnsi="Arial" w:cs="Arial"/>
          </w:rPr>
          <w:t>К. Карин</w:t>
        </w:r>
      </w:hyperlink>
      <w:r w:rsidRPr="0089705D">
        <w:rPr>
          <w:rFonts w:ascii="Arial" w:hAnsi="Arial" w:cs="Arial"/>
        </w:rPr>
        <w:t xml:space="preserve">, </w:t>
      </w:r>
      <w:hyperlink r:id="rId8" w:history="1">
        <w:r w:rsidRPr="0089705D">
          <w:rPr>
            <w:rStyle w:val="a5"/>
            <w:rFonts w:ascii="Arial" w:hAnsi="Arial" w:cs="Arial"/>
          </w:rPr>
          <w:t>А. Миллер</w:t>
        </w:r>
      </w:hyperlink>
      <w:r w:rsidRPr="0089705D">
        <w:rPr>
          <w:rFonts w:ascii="Arial" w:hAnsi="Arial" w:cs="Arial"/>
        </w:rPr>
        <w:t xml:space="preserve">, </w:t>
      </w:r>
      <w:hyperlink r:id="rId9" w:history="1">
        <w:r w:rsidRPr="0089705D">
          <w:rPr>
            <w:rStyle w:val="a5"/>
            <w:rFonts w:ascii="Arial" w:hAnsi="Arial" w:cs="Arial"/>
          </w:rPr>
          <w:t>Т. Нотари</w:t>
        </w:r>
      </w:hyperlink>
      <w:r w:rsidRPr="0089705D">
        <w:rPr>
          <w:rFonts w:ascii="Arial" w:hAnsi="Arial" w:cs="Arial"/>
        </w:rPr>
        <w:t xml:space="preserve"> ; киностудия «</w:t>
      </w:r>
      <w:hyperlink r:id="rId10" w:tooltip="20th Century Fox" w:history="1">
        <w:r w:rsidRPr="0089705D">
          <w:rPr>
            <w:rStyle w:val="a5"/>
            <w:rFonts w:ascii="Arial" w:hAnsi="Arial" w:cs="Arial"/>
          </w:rPr>
          <w:t>20</w:t>
        </w:r>
        <w:r w:rsidRPr="0089705D">
          <w:rPr>
            <w:rStyle w:val="a5"/>
            <w:rFonts w:ascii="Arial" w:hAnsi="Arial" w:cs="Arial"/>
            <w:vertAlign w:val="superscript"/>
          </w:rPr>
          <w:t>th</w:t>
        </w:r>
        <w:r w:rsidRPr="0089705D">
          <w:rPr>
            <w:rStyle w:val="a5"/>
            <w:rFonts w:ascii="Arial" w:hAnsi="Arial" w:cs="Arial"/>
          </w:rPr>
          <w:t xml:space="preserve"> Century Fox</w:t>
        </w:r>
      </w:hyperlink>
      <w:r w:rsidRPr="0089705D">
        <w:rPr>
          <w:rStyle w:val="no-wikidata"/>
          <w:rFonts w:ascii="Arial" w:hAnsi="Arial" w:cs="Arial"/>
        </w:rPr>
        <w:t>». – Москва : НД Плэй, 2018. – 3 3</w:t>
      </w:r>
      <w:r w:rsidRPr="0089705D">
        <w:rPr>
          <w:rStyle w:val="no-wikidata"/>
          <w:rFonts w:ascii="Arial" w:hAnsi="Arial" w:cs="Arial"/>
          <w:lang w:val="en-US"/>
        </w:rPr>
        <w:t>D</w:t>
      </w:r>
      <w:r w:rsidRPr="0089705D">
        <w:rPr>
          <w:rStyle w:val="no-wikidata"/>
          <w:rFonts w:ascii="Arial" w:hAnsi="Arial" w:cs="Arial"/>
        </w:rPr>
        <w:t xml:space="preserve"> </w:t>
      </w:r>
      <w:r w:rsidRPr="0089705D">
        <w:rPr>
          <w:rStyle w:val="no-wikidata"/>
          <w:rFonts w:ascii="Arial" w:hAnsi="Arial" w:cs="Arial"/>
          <w:lang w:val="en-US"/>
        </w:rPr>
        <w:t>Blu</w:t>
      </w:r>
      <w:r w:rsidRPr="0089705D">
        <w:rPr>
          <w:rStyle w:val="no-wikidata"/>
          <w:rFonts w:ascii="Arial" w:hAnsi="Arial" w:cs="Arial"/>
        </w:rPr>
        <w:t>-</w:t>
      </w:r>
      <w:r w:rsidRPr="0089705D">
        <w:rPr>
          <w:rStyle w:val="no-wikidata"/>
          <w:rFonts w:ascii="Arial" w:hAnsi="Arial" w:cs="Arial"/>
          <w:lang w:val="en-US"/>
        </w:rPr>
        <w:t>ray</w:t>
      </w:r>
      <w:r w:rsidRPr="0089705D">
        <w:rPr>
          <w:rStyle w:val="no-wikidata"/>
          <w:rFonts w:ascii="Arial" w:hAnsi="Arial" w:cs="Arial"/>
        </w:rPr>
        <w:t xml:space="preserve"> (140 мин) : цв., зв. – </w:t>
      </w:r>
      <w:r w:rsidRPr="0089705D">
        <w:rPr>
          <w:rFonts w:ascii="Arial" w:hAnsi="Arial" w:cs="Arial"/>
          <w:lang w:bidi="hi-IN"/>
        </w:rPr>
        <w:t xml:space="preserve">Формат изобр.: 1080p High Definition 2.40:1 ; звук. дорожки: </w:t>
      </w:r>
      <w:r w:rsidRPr="0089705D">
        <w:rPr>
          <w:rStyle w:val="eitempropertiestextinner"/>
          <w:rFonts w:ascii="Arial" w:hAnsi="Arial" w:cs="Arial"/>
        </w:rPr>
        <w:t>Русский Dolby Digital 2.0; Русский Dolby Digital 5.1</w:t>
      </w:r>
      <w:r w:rsidRPr="0019755B">
        <w:rPr>
          <w:rFonts w:ascii="Arial" w:hAnsi="Arial" w:cs="Arial"/>
        </w:rPr>
        <w:t>.</w:t>
      </w:r>
      <w:r w:rsidRPr="0089705D">
        <w:rPr>
          <w:rFonts w:ascii="Arial" w:hAnsi="Arial" w:cs="Arial"/>
        </w:rPr>
        <w:t xml:space="preserve"> </w:t>
      </w:r>
      <w:r w:rsidRPr="00DC6991">
        <w:rPr>
          <w:rFonts w:ascii="Arial" w:hAnsi="Arial" w:cs="Arial"/>
          <w:bCs/>
        </w:rPr>
        <w:t xml:space="preserve">– Загл. с титул. экрана. </w:t>
      </w:r>
      <w:r w:rsidRPr="0089705D">
        <w:rPr>
          <w:rFonts w:ascii="Arial" w:hAnsi="Arial" w:cs="Arial"/>
        </w:rPr>
        <w:t>– Фильм вышел в 2017 г. – Изображение (движущееся ; трехмерное) : видео.</w:t>
      </w:r>
    </w:p>
    <w:p w:rsidR="008647E7" w:rsidRPr="0089705D" w:rsidRDefault="008647E7" w:rsidP="008647E7">
      <w:pPr>
        <w:spacing w:line="360" w:lineRule="auto"/>
        <w:ind w:firstLine="567"/>
        <w:jc w:val="both"/>
        <w:rPr>
          <w:rFonts w:ascii="Arial" w:hAnsi="Arial" w:cs="Arial"/>
        </w:rPr>
      </w:pPr>
      <w:r w:rsidRPr="0089705D">
        <w:rPr>
          <w:rFonts w:ascii="Arial" w:hAnsi="Arial" w:cs="Arial"/>
        </w:rPr>
        <w:t xml:space="preserve">Просмотрено военной цензурой  : [документальный фильм] / режиссер-постановщик: Р. Фокин ; сценарий: А. Овчинников ; оператор-постановщик: А. Гурулев ; монтаж: Д. Каримов, М. Швец ; в фильме снимались: А. Миклош, А. Гринев, А. Овчинников, А.-М. Овчинникова. – Москва : Русский Исторический Канал, 2010. –  1 </w:t>
      </w:r>
      <w:r w:rsidRPr="0089705D">
        <w:rPr>
          <w:rFonts w:ascii="Arial" w:hAnsi="Arial" w:cs="Arial"/>
          <w:lang w:val="en-US"/>
        </w:rPr>
        <w:t>CD</w:t>
      </w:r>
      <w:r w:rsidRPr="0089705D">
        <w:rPr>
          <w:rFonts w:ascii="Arial" w:hAnsi="Arial" w:cs="Arial"/>
        </w:rPr>
        <w:t>-</w:t>
      </w:r>
      <w:r w:rsidRPr="0089705D">
        <w:rPr>
          <w:rFonts w:ascii="Arial" w:hAnsi="Arial" w:cs="Arial"/>
          <w:lang w:val="en-US"/>
        </w:rPr>
        <w:t>ROM</w:t>
      </w:r>
      <w:r w:rsidRPr="0089705D">
        <w:rPr>
          <w:rFonts w:ascii="Arial" w:hAnsi="Arial" w:cs="Arial"/>
        </w:rPr>
        <w:t xml:space="preserve"> (25 мин) : цв., зв. – Формат изобр.: </w:t>
      </w:r>
      <w:r w:rsidRPr="0089705D">
        <w:rPr>
          <w:rFonts w:ascii="Arial" w:hAnsi="Arial" w:cs="Arial"/>
          <w:lang w:val="en-US"/>
        </w:rPr>
        <w:t>avi</w:t>
      </w:r>
      <w:r w:rsidRPr="0089705D">
        <w:rPr>
          <w:rFonts w:ascii="Arial" w:hAnsi="Arial" w:cs="Arial"/>
        </w:rPr>
        <w:t xml:space="preserve">. </w:t>
      </w:r>
      <w:r w:rsidRPr="0019755B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Pr="00DC6991">
        <w:rPr>
          <w:rFonts w:ascii="Arial" w:hAnsi="Arial" w:cs="Arial"/>
          <w:bCs/>
        </w:rPr>
        <w:t xml:space="preserve">Загл. с титул. экрана. </w:t>
      </w:r>
      <w:r w:rsidRPr="0089705D">
        <w:rPr>
          <w:rFonts w:ascii="Arial" w:hAnsi="Arial" w:cs="Arial"/>
        </w:rPr>
        <w:t>– (Цикл «На пути к Великой победе). – Изображение (движущееся ; двухмерное) : видео.</w:t>
      </w:r>
    </w:p>
    <w:p w:rsidR="00F733EF" w:rsidRDefault="00F733EF" w:rsidP="008647E7">
      <w:pPr>
        <w:pStyle w:val="a3"/>
        <w:spacing w:line="360" w:lineRule="auto"/>
        <w:ind w:firstLine="567"/>
        <w:jc w:val="center"/>
        <w:rPr>
          <w:rFonts w:ascii="Arial" w:hAnsi="Arial" w:cs="Arial"/>
          <w:b/>
          <w:szCs w:val="24"/>
        </w:rPr>
      </w:pPr>
    </w:p>
    <w:p w:rsidR="00F733EF" w:rsidRDefault="00F733EF" w:rsidP="008647E7">
      <w:pPr>
        <w:pStyle w:val="a3"/>
        <w:spacing w:line="360" w:lineRule="auto"/>
        <w:ind w:firstLine="567"/>
        <w:jc w:val="center"/>
        <w:rPr>
          <w:rFonts w:ascii="Arial" w:hAnsi="Arial" w:cs="Arial"/>
          <w:b/>
          <w:szCs w:val="24"/>
        </w:rPr>
      </w:pPr>
    </w:p>
    <w:p w:rsidR="008647E7" w:rsidRDefault="008647E7" w:rsidP="008647E7">
      <w:pPr>
        <w:pStyle w:val="a3"/>
        <w:spacing w:line="360" w:lineRule="auto"/>
        <w:ind w:firstLine="567"/>
        <w:jc w:val="center"/>
        <w:rPr>
          <w:rFonts w:ascii="Arial" w:hAnsi="Arial" w:cs="Arial"/>
          <w:b/>
          <w:szCs w:val="24"/>
        </w:rPr>
      </w:pPr>
      <w:r w:rsidRPr="003A3126">
        <w:rPr>
          <w:rFonts w:ascii="Arial" w:hAnsi="Arial" w:cs="Arial"/>
          <w:b/>
          <w:szCs w:val="24"/>
        </w:rPr>
        <w:t>М</w:t>
      </w:r>
      <w:r>
        <w:rPr>
          <w:rFonts w:ascii="Arial" w:hAnsi="Arial" w:cs="Arial"/>
          <w:b/>
          <w:szCs w:val="24"/>
          <w:lang w:val="ru-RU"/>
        </w:rPr>
        <w:t>ультимедийные электронные издания</w:t>
      </w:r>
    </w:p>
    <w:p w:rsidR="008647E7" w:rsidRPr="001356EF" w:rsidRDefault="008647E7" w:rsidP="008647E7">
      <w:pPr>
        <w:spacing w:line="360" w:lineRule="auto"/>
        <w:ind w:firstLine="567"/>
        <w:jc w:val="both"/>
        <w:rPr>
          <w:rFonts w:ascii="Arial" w:hAnsi="Arial"/>
        </w:rPr>
      </w:pPr>
      <w:r w:rsidRPr="001356EF">
        <w:rPr>
          <w:rFonts w:ascii="Arial" w:hAnsi="Arial"/>
          <w:b/>
        </w:rPr>
        <w:t>Романова, Л</w:t>
      </w:r>
      <w:r w:rsidRPr="001356EF">
        <w:rPr>
          <w:rFonts w:ascii="Arial" w:hAnsi="Arial"/>
          <w:b/>
          <w:bCs/>
        </w:rPr>
        <w:t>. И.</w:t>
      </w:r>
      <w:r w:rsidRPr="001356EF">
        <w:rPr>
          <w:rFonts w:ascii="Arial" w:hAnsi="Arial"/>
        </w:rPr>
        <w:t xml:space="preserve"> Английская грамматика : </w:t>
      </w:r>
      <w:r w:rsidRPr="001356EF">
        <w:rPr>
          <w:rStyle w:val="eitempropertiestextinner"/>
          <w:rFonts w:ascii="Arial" w:hAnsi="Arial"/>
        </w:rPr>
        <w:t>тестовый комплекс</w:t>
      </w:r>
      <w:r w:rsidRPr="001356EF">
        <w:rPr>
          <w:rFonts w:ascii="Arial" w:hAnsi="Arial"/>
        </w:rPr>
        <w:t xml:space="preserve"> / Л. Романова. – Москва : Айрис : </w:t>
      </w:r>
      <w:r w:rsidRPr="001356EF">
        <w:rPr>
          <w:rFonts w:ascii="Arial" w:hAnsi="Arial"/>
          <w:lang w:val="en-US"/>
        </w:rPr>
        <w:t>MagnaMedia</w:t>
      </w:r>
      <w:r w:rsidRPr="001356EF">
        <w:rPr>
          <w:rFonts w:ascii="Arial" w:hAnsi="Arial"/>
        </w:rPr>
        <w:t xml:space="preserve">, 2014. – 1 </w:t>
      </w:r>
      <w:r w:rsidRPr="001356EF">
        <w:rPr>
          <w:rFonts w:ascii="Arial" w:hAnsi="Arial"/>
          <w:lang w:val="en-US"/>
        </w:rPr>
        <w:t>CD</w:t>
      </w:r>
      <w:r w:rsidRPr="001356EF">
        <w:rPr>
          <w:rFonts w:ascii="Arial" w:hAnsi="Arial"/>
        </w:rPr>
        <w:t>-</w:t>
      </w:r>
      <w:r w:rsidRPr="001356EF">
        <w:rPr>
          <w:rFonts w:ascii="Arial" w:hAnsi="Arial"/>
          <w:lang w:val="en-US"/>
        </w:rPr>
        <w:t>ROM</w:t>
      </w:r>
      <w:r w:rsidRPr="001356EF">
        <w:rPr>
          <w:rFonts w:ascii="Arial" w:hAnsi="Arial"/>
        </w:rPr>
        <w:t xml:space="preserve">. – (Океан знаний). – </w:t>
      </w:r>
      <w:r w:rsidRPr="001356EF">
        <w:rPr>
          <w:rFonts w:ascii="Arial" w:hAnsi="Arial" w:cs="Arial"/>
          <w:bCs/>
        </w:rPr>
        <w:t xml:space="preserve">Загл. с титул. экрана. – </w:t>
      </w:r>
      <w:r w:rsidRPr="001356EF">
        <w:rPr>
          <w:rFonts w:ascii="Arial" w:hAnsi="Arial"/>
        </w:rPr>
        <w:t>Текст. Изображение. Устная речь : электронные.]</w:t>
      </w:r>
    </w:p>
    <w:p w:rsidR="008647E7" w:rsidRPr="0089705D" w:rsidRDefault="008647E7" w:rsidP="008647E7">
      <w:pPr>
        <w:spacing w:line="360" w:lineRule="auto"/>
        <w:ind w:firstLine="567"/>
        <w:rPr>
          <w:rFonts w:ascii="Arial" w:hAnsi="Arial" w:cs="Arial"/>
        </w:rPr>
      </w:pPr>
      <w:r w:rsidRPr="0089705D">
        <w:rPr>
          <w:rFonts w:ascii="Arial" w:hAnsi="Arial" w:cs="Arial"/>
        </w:rPr>
        <w:t xml:space="preserve">Окружающий мир : 1-й класс : [электронное учебное пособие]. – Москва : 1С, 2016. – 1 </w:t>
      </w:r>
      <w:r w:rsidRPr="0089705D">
        <w:rPr>
          <w:rFonts w:ascii="Arial" w:hAnsi="Arial" w:cs="Arial"/>
          <w:lang w:val="en-US"/>
        </w:rPr>
        <w:t>CD</w:t>
      </w:r>
      <w:r w:rsidRPr="0089705D">
        <w:rPr>
          <w:rFonts w:ascii="Arial" w:hAnsi="Arial" w:cs="Arial"/>
        </w:rPr>
        <w:t>-</w:t>
      </w:r>
      <w:r w:rsidRPr="0089705D">
        <w:rPr>
          <w:rFonts w:ascii="Arial" w:hAnsi="Arial" w:cs="Arial"/>
          <w:lang w:val="en-US"/>
        </w:rPr>
        <w:t>ROM</w:t>
      </w:r>
      <w:r w:rsidRPr="0089705D">
        <w:rPr>
          <w:rFonts w:ascii="Arial" w:hAnsi="Arial" w:cs="Arial"/>
        </w:rPr>
        <w:t xml:space="preserve"> : зв., цв. – (1С: Школа). </w:t>
      </w:r>
      <w:r w:rsidRPr="00B6276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356EF">
        <w:rPr>
          <w:rFonts w:ascii="Arial" w:hAnsi="Arial" w:cs="Arial"/>
          <w:bCs/>
        </w:rPr>
        <w:t xml:space="preserve">Загл. с титул. экрана. </w:t>
      </w:r>
      <w:r w:rsidRPr="0089705D">
        <w:rPr>
          <w:rFonts w:ascii="Arial" w:hAnsi="Arial" w:cs="Arial"/>
        </w:rPr>
        <w:t xml:space="preserve">– </w:t>
      </w:r>
      <w:r w:rsidRPr="0089705D">
        <w:rPr>
          <w:rFonts w:ascii="Arial" w:hAnsi="Arial" w:cs="Arial"/>
          <w:lang w:val="en-US"/>
        </w:rPr>
        <w:t>ISBN</w:t>
      </w:r>
      <w:r w:rsidRPr="0089705D">
        <w:rPr>
          <w:rFonts w:ascii="Arial" w:hAnsi="Arial" w:cs="Arial"/>
        </w:rPr>
        <w:t xml:space="preserve"> 978-5-9677-2375-9. – Текст. Изображение. Устная речь : электронные.</w:t>
      </w:r>
    </w:p>
    <w:p w:rsidR="008647E7" w:rsidRDefault="008647E7" w:rsidP="008647E7">
      <w:pPr>
        <w:pStyle w:val="a6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b/>
        </w:rPr>
      </w:pPr>
      <w:bookmarkStart w:id="0" w:name="_GoBack"/>
      <w:bookmarkEnd w:id="0"/>
      <w:r w:rsidRPr="003A3126">
        <w:rPr>
          <w:rFonts w:ascii="Arial" w:hAnsi="Arial" w:cs="Arial"/>
          <w:b/>
        </w:rPr>
        <w:lastRenderedPageBreak/>
        <w:t>К</w:t>
      </w:r>
      <w:r>
        <w:rPr>
          <w:rFonts w:ascii="Arial" w:hAnsi="Arial" w:cs="Arial"/>
          <w:b/>
        </w:rPr>
        <w:t>омпьютерные программы</w:t>
      </w:r>
    </w:p>
    <w:p w:rsidR="008647E7" w:rsidRPr="0089705D" w:rsidRDefault="008647E7" w:rsidP="008647E7">
      <w:pPr>
        <w:pStyle w:val="1"/>
        <w:spacing w:line="360" w:lineRule="auto"/>
        <w:rPr>
          <w:rFonts w:ascii="Arial" w:hAnsi="Arial" w:cs="Arial"/>
          <w:i w:val="0"/>
          <w:sz w:val="22"/>
          <w:szCs w:val="22"/>
        </w:rPr>
      </w:pPr>
      <w:r w:rsidRPr="0089705D">
        <w:rPr>
          <w:rFonts w:ascii="Arial" w:hAnsi="Arial" w:cs="Arial"/>
          <w:i w:val="0"/>
          <w:sz w:val="22"/>
          <w:szCs w:val="22"/>
        </w:rPr>
        <w:t>КОМПАС-3</w:t>
      </w:r>
      <w:r w:rsidRPr="0089705D">
        <w:rPr>
          <w:rFonts w:ascii="Arial" w:hAnsi="Arial" w:cs="Arial"/>
          <w:i w:val="0"/>
          <w:sz w:val="22"/>
          <w:szCs w:val="22"/>
          <w:lang w:val="en-US"/>
        </w:rPr>
        <w:t>D</w:t>
      </w:r>
      <w:r w:rsidRPr="0089705D">
        <w:rPr>
          <w:rFonts w:ascii="Arial" w:hAnsi="Arial" w:cs="Arial"/>
          <w:i w:val="0"/>
          <w:sz w:val="22"/>
          <w:szCs w:val="22"/>
        </w:rPr>
        <w:t xml:space="preserve"> </w:t>
      </w:r>
      <w:r w:rsidRPr="0089705D">
        <w:rPr>
          <w:rFonts w:ascii="Arial" w:hAnsi="Arial" w:cs="Arial"/>
          <w:i w:val="0"/>
          <w:sz w:val="22"/>
          <w:szCs w:val="22"/>
          <w:lang w:val="en-US"/>
        </w:rPr>
        <w:t>LT</w:t>
      </w:r>
      <w:r w:rsidRPr="0089705D">
        <w:rPr>
          <w:rFonts w:ascii="Arial" w:hAnsi="Arial" w:cs="Arial"/>
          <w:i w:val="0"/>
          <w:sz w:val="22"/>
          <w:szCs w:val="22"/>
        </w:rPr>
        <w:t xml:space="preserve"> </w:t>
      </w:r>
      <w:r w:rsidRPr="0089705D">
        <w:rPr>
          <w:rFonts w:ascii="Arial" w:hAnsi="Arial" w:cs="Arial"/>
          <w:i w:val="0"/>
          <w:sz w:val="22"/>
          <w:szCs w:val="22"/>
          <w:lang w:val="en-US"/>
        </w:rPr>
        <w:t>V</w:t>
      </w:r>
      <w:r w:rsidRPr="0089705D">
        <w:rPr>
          <w:rFonts w:ascii="Arial" w:hAnsi="Arial" w:cs="Arial"/>
          <w:i w:val="0"/>
          <w:sz w:val="22"/>
          <w:szCs w:val="22"/>
        </w:rPr>
        <w:t xml:space="preserve"> 12 : система трехмерного моделирования [для домашнего моделирования и учебных целей] / разработчик «АСКОН». –  Москва : 1С, 2017. – 1 С</w:t>
      </w:r>
      <w:r w:rsidRPr="0089705D">
        <w:rPr>
          <w:rFonts w:ascii="Arial" w:hAnsi="Arial" w:cs="Arial"/>
          <w:i w:val="0"/>
          <w:sz w:val="22"/>
          <w:szCs w:val="22"/>
          <w:lang w:val="en-US"/>
        </w:rPr>
        <w:t>D</w:t>
      </w:r>
      <w:r w:rsidRPr="0089705D">
        <w:rPr>
          <w:rFonts w:ascii="Arial" w:hAnsi="Arial" w:cs="Arial"/>
          <w:i w:val="0"/>
          <w:sz w:val="22"/>
          <w:szCs w:val="22"/>
        </w:rPr>
        <w:t>-</w:t>
      </w:r>
      <w:r w:rsidRPr="0089705D">
        <w:rPr>
          <w:rFonts w:ascii="Arial" w:hAnsi="Arial" w:cs="Arial"/>
          <w:i w:val="0"/>
          <w:sz w:val="22"/>
          <w:szCs w:val="22"/>
          <w:lang w:val="en-US"/>
        </w:rPr>
        <w:t>ROM</w:t>
      </w:r>
      <w:r w:rsidRPr="0089705D">
        <w:rPr>
          <w:rFonts w:ascii="Arial" w:hAnsi="Arial" w:cs="Arial"/>
          <w:i w:val="0"/>
          <w:sz w:val="22"/>
          <w:szCs w:val="22"/>
        </w:rPr>
        <w:t xml:space="preserve">.  – (1С: Электронная дистрибьюция). </w:t>
      </w:r>
      <w:r w:rsidRPr="00B62763">
        <w:rPr>
          <w:rFonts w:ascii="Arial" w:hAnsi="Arial"/>
          <w:i w:val="0"/>
          <w:iCs/>
          <w:sz w:val="22"/>
          <w:szCs w:val="22"/>
        </w:rPr>
        <w:t>–</w:t>
      </w:r>
      <w:r>
        <w:rPr>
          <w:rFonts w:ascii="Arial" w:hAnsi="Arial"/>
          <w:i w:val="0"/>
          <w:iCs/>
          <w:sz w:val="22"/>
          <w:szCs w:val="22"/>
        </w:rPr>
        <w:t xml:space="preserve"> </w:t>
      </w:r>
      <w:r w:rsidRPr="001356EF">
        <w:rPr>
          <w:rFonts w:ascii="Arial" w:hAnsi="Arial" w:cs="Arial"/>
          <w:bCs/>
          <w:i w:val="0"/>
          <w:iCs/>
          <w:sz w:val="22"/>
          <w:szCs w:val="22"/>
        </w:rPr>
        <w:t>Загл. с титул. экрана.</w:t>
      </w:r>
      <w:r w:rsidRPr="001356EF">
        <w:rPr>
          <w:rFonts w:ascii="Arial" w:hAnsi="Arial" w:cs="Arial"/>
          <w:bCs/>
          <w:sz w:val="22"/>
          <w:szCs w:val="22"/>
        </w:rPr>
        <w:t xml:space="preserve"> </w:t>
      </w:r>
      <w:r w:rsidRPr="0089705D">
        <w:rPr>
          <w:rFonts w:ascii="Arial" w:hAnsi="Arial" w:cs="Arial"/>
          <w:i w:val="0"/>
          <w:sz w:val="22"/>
          <w:szCs w:val="22"/>
        </w:rPr>
        <w:t>– Электронная программа : электронная.</w:t>
      </w:r>
    </w:p>
    <w:p w:rsidR="008647E7" w:rsidRDefault="008647E7" w:rsidP="008647E7">
      <w:pPr>
        <w:pStyle w:val="1"/>
        <w:spacing w:line="360" w:lineRule="auto"/>
        <w:rPr>
          <w:rFonts w:ascii="Arial" w:hAnsi="Arial" w:cs="Arial"/>
          <w:i w:val="0"/>
          <w:sz w:val="22"/>
          <w:szCs w:val="22"/>
        </w:rPr>
      </w:pPr>
      <w:r w:rsidRPr="001356EF">
        <w:rPr>
          <w:rFonts w:ascii="Arial" w:hAnsi="Arial" w:cs="Arial"/>
          <w:i w:val="0"/>
          <w:sz w:val="22"/>
          <w:szCs w:val="22"/>
        </w:rPr>
        <w:t xml:space="preserve">Электронный паспорт здоровья ребенка (школьника)  / разработчик: Академический МИАЦ. – Москва : 1С, </w:t>
      </w:r>
      <w:r w:rsidRPr="001356EF">
        <w:rPr>
          <w:rFonts w:ascii="Arial" w:hAnsi="Arial" w:cs="Arial"/>
          <w:i w:val="0"/>
          <w:iCs/>
          <w:sz w:val="22"/>
          <w:szCs w:val="22"/>
        </w:rPr>
        <w:t>2017</w:t>
      </w:r>
      <w:r w:rsidRPr="001356EF">
        <w:rPr>
          <w:rFonts w:ascii="Arial" w:hAnsi="Arial" w:cs="Arial"/>
          <w:i w:val="0"/>
          <w:sz w:val="22"/>
          <w:szCs w:val="22"/>
        </w:rPr>
        <w:t>. – 1 С</w:t>
      </w:r>
      <w:r w:rsidRPr="001356EF">
        <w:rPr>
          <w:rFonts w:ascii="Arial" w:hAnsi="Arial" w:cs="Arial"/>
          <w:i w:val="0"/>
          <w:sz w:val="22"/>
          <w:szCs w:val="22"/>
          <w:lang w:val="en-US"/>
        </w:rPr>
        <w:t>D</w:t>
      </w:r>
      <w:r w:rsidRPr="001356EF">
        <w:rPr>
          <w:rFonts w:ascii="Arial" w:hAnsi="Arial" w:cs="Arial"/>
          <w:i w:val="0"/>
          <w:sz w:val="22"/>
          <w:szCs w:val="22"/>
        </w:rPr>
        <w:t>-</w:t>
      </w:r>
      <w:r w:rsidRPr="001356EF">
        <w:rPr>
          <w:rFonts w:ascii="Arial" w:hAnsi="Arial" w:cs="Arial"/>
          <w:i w:val="0"/>
          <w:sz w:val="22"/>
          <w:szCs w:val="22"/>
          <w:lang w:val="en-US"/>
        </w:rPr>
        <w:t>ROM</w:t>
      </w:r>
      <w:r w:rsidRPr="001356EF">
        <w:rPr>
          <w:rFonts w:ascii="Arial" w:hAnsi="Arial" w:cs="Arial"/>
          <w:i w:val="0"/>
          <w:sz w:val="22"/>
          <w:szCs w:val="22"/>
        </w:rPr>
        <w:t xml:space="preserve">. – (1С: Электронная дистрибьюция). – </w:t>
      </w:r>
      <w:r w:rsidRPr="001356EF">
        <w:rPr>
          <w:rFonts w:ascii="Arial" w:hAnsi="Arial" w:cs="Arial"/>
          <w:bCs/>
          <w:i w:val="0"/>
          <w:iCs/>
          <w:sz w:val="22"/>
          <w:szCs w:val="22"/>
        </w:rPr>
        <w:t>Загл. с титул. экрана.</w:t>
      </w:r>
      <w:r w:rsidRPr="001356EF">
        <w:rPr>
          <w:rFonts w:ascii="Arial" w:hAnsi="Arial" w:cs="Arial"/>
          <w:bCs/>
          <w:sz w:val="22"/>
          <w:szCs w:val="22"/>
        </w:rPr>
        <w:t xml:space="preserve"> </w:t>
      </w:r>
      <w:r w:rsidRPr="001356EF">
        <w:rPr>
          <w:rFonts w:ascii="Arial" w:hAnsi="Arial" w:cs="Arial"/>
          <w:i w:val="0"/>
          <w:sz w:val="22"/>
          <w:szCs w:val="22"/>
        </w:rPr>
        <w:t>– Электронная программа : электронная.</w:t>
      </w:r>
    </w:p>
    <w:p w:rsidR="00FB656D" w:rsidRPr="00FB656D" w:rsidRDefault="00FB656D" w:rsidP="00FB656D">
      <w:pPr>
        <w:rPr>
          <w:lang w:eastAsia="ru-RU"/>
        </w:rPr>
      </w:pPr>
    </w:p>
    <w:p w:rsidR="00FB656D" w:rsidRPr="003A3126" w:rsidRDefault="00FB656D" w:rsidP="00FB656D">
      <w:pPr>
        <w:pStyle w:val="a6"/>
        <w:spacing w:before="0" w:beforeAutospacing="0" w:after="120" w:afterAutospacing="0" w:line="360" w:lineRule="auto"/>
        <w:ind w:firstLine="567"/>
        <w:jc w:val="center"/>
        <w:outlineLvl w:val="4"/>
        <w:rPr>
          <w:rFonts w:ascii="Arial" w:hAnsi="Arial" w:cs="Arial"/>
          <w:b/>
          <w:bCs/>
        </w:rPr>
      </w:pPr>
      <w:r w:rsidRPr="003A3126">
        <w:rPr>
          <w:rFonts w:ascii="Arial" w:hAnsi="Arial" w:cs="Arial"/>
          <w:b/>
          <w:bCs/>
        </w:rPr>
        <w:t>С</w:t>
      </w:r>
      <w:r>
        <w:rPr>
          <w:rFonts w:ascii="Arial" w:hAnsi="Arial" w:cs="Arial"/>
          <w:b/>
          <w:bCs/>
        </w:rPr>
        <w:t>оставные части ресурсов</w:t>
      </w:r>
    </w:p>
    <w:p w:rsidR="00FB656D" w:rsidRPr="00E34689" w:rsidRDefault="00FB656D" w:rsidP="00E34689">
      <w:pPr>
        <w:jc w:val="center"/>
        <w:rPr>
          <w:b/>
        </w:rPr>
      </w:pPr>
      <w:r w:rsidRPr="00E34689">
        <w:rPr>
          <w:b/>
        </w:rPr>
        <w:t>Статья, раздел...</w:t>
      </w:r>
    </w:p>
    <w:p w:rsidR="00FB656D" w:rsidRPr="00E34689" w:rsidRDefault="00FB656D" w:rsidP="00E34689">
      <w:pPr>
        <w:jc w:val="center"/>
        <w:rPr>
          <w:b/>
        </w:rPr>
      </w:pPr>
      <w:r w:rsidRPr="00E34689">
        <w:rPr>
          <w:b/>
        </w:rPr>
        <w:t>...из монографического издания</w:t>
      </w:r>
    </w:p>
    <w:p w:rsidR="00FB656D" w:rsidRPr="00AE0F2B" w:rsidRDefault="00FB656D" w:rsidP="00FB656D">
      <w:pPr>
        <w:pStyle w:val="a6"/>
        <w:spacing w:before="0" w:beforeAutospacing="0" w:after="0" w:afterAutospacing="0" w:line="360" w:lineRule="auto"/>
        <w:ind w:firstLine="567"/>
        <w:jc w:val="both"/>
        <w:outlineLvl w:val="5"/>
        <w:rPr>
          <w:rFonts w:ascii="Arial" w:hAnsi="Arial" w:cs="Arial"/>
          <w:sz w:val="22"/>
          <w:szCs w:val="22"/>
        </w:rPr>
      </w:pPr>
      <w:r w:rsidRPr="00F36FDB">
        <w:rPr>
          <w:rFonts w:ascii="Arial" w:hAnsi="Arial" w:cs="Arial"/>
          <w:b/>
          <w:bCs/>
          <w:sz w:val="22"/>
          <w:szCs w:val="22"/>
        </w:rPr>
        <w:t>Калинина, Г. П.</w:t>
      </w:r>
      <w:r w:rsidRPr="00F36FDB">
        <w:rPr>
          <w:rFonts w:ascii="Arial" w:hAnsi="Arial" w:cs="Arial"/>
          <w:sz w:val="22"/>
          <w:szCs w:val="22"/>
        </w:rPr>
        <w:t xml:space="preserve"> Развитие научно-методической работы в Книжной палате / Г. П. Калинина, В. П. Смирнова. – Текст : непосредственный // Российская книжная палата: славное прошлое и надежное будущее : материалы научно-</w:t>
      </w:r>
      <w:r w:rsidRPr="00443546">
        <w:rPr>
          <w:rFonts w:ascii="Arial" w:hAnsi="Arial" w:cs="Arial"/>
          <w:sz w:val="22"/>
          <w:szCs w:val="22"/>
        </w:rPr>
        <w:t>методической</w:t>
      </w:r>
      <w:r w:rsidRPr="00CA5905">
        <w:rPr>
          <w:rFonts w:ascii="Arial" w:hAnsi="Arial" w:cs="Arial"/>
          <w:color w:val="FF0000"/>
          <w:sz w:val="22"/>
          <w:szCs w:val="22"/>
        </w:rPr>
        <w:t xml:space="preserve"> </w:t>
      </w:r>
      <w:r w:rsidRPr="00F36FDB">
        <w:rPr>
          <w:rFonts w:ascii="Arial" w:hAnsi="Arial" w:cs="Arial"/>
          <w:sz w:val="22"/>
          <w:szCs w:val="22"/>
        </w:rPr>
        <w:t>конференции к 100-летию РКП / Информационное телеграфное агентство России (ИТАР-ТАСС), филиал  «Российская книжная палата</w:t>
      </w:r>
      <w:r>
        <w:rPr>
          <w:rFonts w:ascii="Arial" w:hAnsi="Arial" w:cs="Arial"/>
          <w:sz w:val="22"/>
          <w:szCs w:val="22"/>
        </w:rPr>
        <w:t>»</w:t>
      </w:r>
      <w:r w:rsidRPr="00F36FDB">
        <w:rPr>
          <w:rFonts w:ascii="Arial" w:hAnsi="Arial" w:cs="Arial"/>
          <w:sz w:val="22"/>
          <w:szCs w:val="22"/>
        </w:rPr>
        <w:t>; под общей редакцией К. М. Сухорукова. – Москва : РКП, 2017. – С. 61–78.</w:t>
      </w:r>
    </w:p>
    <w:p w:rsidR="00E34689" w:rsidRDefault="00E34689" w:rsidP="00E34689">
      <w:pPr>
        <w:pStyle w:val="a6"/>
        <w:spacing w:before="0" w:beforeAutospacing="0" w:after="0" w:afterAutospacing="0" w:line="360" w:lineRule="auto"/>
        <w:ind w:firstLine="567"/>
        <w:jc w:val="both"/>
        <w:outlineLvl w:val="5"/>
        <w:rPr>
          <w:rFonts w:ascii="Arial" w:hAnsi="Arial" w:cs="Arial"/>
          <w:sz w:val="22"/>
          <w:szCs w:val="22"/>
        </w:rPr>
      </w:pPr>
      <w:r w:rsidRPr="00F36FDB">
        <w:rPr>
          <w:rFonts w:ascii="Arial" w:hAnsi="Arial" w:cs="Arial"/>
          <w:b/>
          <w:bCs/>
          <w:sz w:val="22"/>
          <w:szCs w:val="22"/>
        </w:rPr>
        <w:t>Янушкина, Ю. В.</w:t>
      </w:r>
      <w:r w:rsidRPr="00F36FDB">
        <w:rPr>
          <w:rFonts w:ascii="Arial" w:hAnsi="Arial" w:cs="Arial"/>
          <w:sz w:val="22"/>
          <w:szCs w:val="22"/>
        </w:rPr>
        <w:t xml:space="preserve"> Исторические предпосылки формирования архитектурного образа советского города 1930–1950-х гг. / Ю. В. Янушкина. – Текст : электронный // Архитектура Сталинграда 1925–1961 гг. Образ города в культуре и его воплощение : учебное пособие / Ю. В. Янушкина ; Министерство образования и </w:t>
      </w:r>
      <w:r w:rsidRPr="00F36FDB">
        <w:rPr>
          <w:rFonts w:ascii="Arial" w:hAnsi="Arial" w:cs="Arial"/>
          <w:sz w:val="22"/>
          <w:szCs w:val="22"/>
          <w:lang w:bidi="hi-IN"/>
        </w:rPr>
        <w:t>науки</w:t>
      </w:r>
      <w:r w:rsidRPr="00F36FDB">
        <w:rPr>
          <w:rFonts w:ascii="Arial" w:hAnsi="Arial" w:cs="Arial"/>
          <w:sz w:val="22"/>
          <w:szCs w:val="22"/>
        </w:rPr>
        <w:t xml:space="preserve"> Российской Федерации, Волгоградский государственный архитектурно-строительный университет. – Волгоград : ВолГАСУ, 2014. – </w:t>
      </w:r>
      <w:r w:rsidRPr="00F36FDB">
        <w:rPr>
          <w:rFonts w:ascii="Arial" w:hAnsi="Arial" w:cs="Arial"/>
          <w:sz w:val="22"/>
          <w:szCs w:val="22"/>
          <w:lang w:val="en-US"/>
        </w:rPr>
        <w:t>ISBN</w:t>
      </w:r>
      <w:r w:rsidRPr="00F36FDB">
        <w:rPr>
          <w:rFonts w:ascii="Arial" w:hAnsi="Arial" w:cs="Arial"/>
          <w:sz w:val="22"/>
          <w:szCs w:val="22"/>
        </w:rPr>
        <w:t xml:space="preserve"> 978-5-982766-693-9. – Раздел 1. – С. 8–61. – </w:t>
      </w:r>
      <w:r w:rsidRPr="00F36FDB">
        <w:rPr>
          <w:rFonts w:ascii="Arial" w:hAnsi="Arial" w:cs="Arial"/>
          <w:sz w:val="22"/>
          <w:szCs w:val="22"/>
          <w:lang w:val="en-US"/>
        </w:rPr>
        <w:t>URL</w:t>
      </w:r>
      <w:r w:rsidRPr="00F36FDB"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Pr="00F36FDB">
          <w:rPr>
            <w:rStyle w:val="a5"/>
            <w:rFonts w:ascii="Arial" w:hAnsi="Arial" w:cs="Arial"/>
            <w:sz w:val="22"/>
            <w:szCs w:val="22"/>
          </w:rPr>
          <w:t>http://vgasu.ru/attachments/oi_yanushkina_01.pdf</w:t>
        </w:r>
      </w:hyperlink>
      <w:r w:rsidRPr="00F36FDB">
        <w:rPr>
          <w:rFonts w:ascii="Arial" w:hAnsi="Arial" w:cs="Arial"/>
          <w:sz w:val="22"/>
          <w:szCs w:val="22"/>
        </w:rPr>
        <w:t xml:space="preserve"> (дата обращения: 20.06.2018).</w:t>
      </w:r>
    </w:p>
    <w:p w:rsidR="00E34689" w:rsidRPr="00F36FDB" w:rsidRDefault="00E34689" w:rsidP="00E34689">
      <w:pPr>
        <w:pStyle w:val="a6"/>
        <w:spacing w:before="0" w:beforeAutospacing="0" w:after="0" w:afterAutospacing="0" w:line="360" w:lineRule="auto"/>
        <w:ind w:firstLine="567"/>
        <w:jc w:val="both"/>
        <w:outlineLvl w:val="5"/>
        <w:rPr>
          <w:rFonts w:ascii="Arial" w:hAnsi="Arial" w:cs="Arial"/>
          <w:sz w:val="22"/>
          <w:szCs w:val="22"/>
        </w:rPr>
      </w:pPr>
    </w:p>
    <w:p w:rsidR="00E34689" w:rsidRDefault="00E34689" w:rsidP="00E34689">
      <w:pPr>
        <w:pStyle w:val="a6"/>
        <w:spacing w:before="0" w:beforeAutospacing="0" w:after="0" w:afterAutospacing="0" w:line="360" w:lineRule="auto"/>
        <w:ind w:firstLine="567"/>
        <w:jc w:val="center"/>
        <w:outlineLvl w:val="5"/>
        <w:rPr>
          <w:rFonts w:ascii="Arial" w:hAnsi="Arial" w:cs="Arial"/>
          <w:i/>
          <w:iCs/>
          <w:sz w:val="22"/>
          <w:szCs w:val="22"/>
        </w:rPr>
      </w:pPr>
    </w:p>
    <w:p w:rsidR="00E34689" w:rsidRPr="00E34689" w:rsidRDefault="00E34689" w:rsidP="00E34689">
      <w:pPr>
        <w:jc w:val="center"/>
        <w:rPr>
          <w:b/>
        </w:rPr>
      </w:pPr>
      <w:r w:rsidRPr="00E34689">
        <w:rPr>
          <w:b/>
        </w:rPr>
        <w:t>...из сериального издания</w:t>
      </w:r>
    </w:p>
    <w:p w:rsidR="00E34689" w:rsidRPr="00B50FCD" w:rsidRDefault="00E34689" w:rsidP="00E34689">
      <w:pPr>
        <w:pStyle w:val="LObaszap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B50FCD">
        <w:rPr>
          <w:rFonts w:ascii="Arial" w:hAnsi="Arial" w:cs="Arial"/>
          <w:b/>
          <w:sz w:val="22"/>
          <w:szCs w:val="22"/>
        </w:rPr>
        <w:t xml:space="preserve">Щербина, М. В. </w:t>
      </w:r>
      <w:r w:rsidRPr="00B50FCD">
        <w:rPr>
          <w:rFonts w:ascii="Arial" w:hAnsi="Arial" w:cs="Arial"/>
          <w:sz w:val="22"/>
          <w:szCs w:val="22"/>
        </w:rPr>
        <w:t>Об удостоверениях, льготах и правах : [ответы первого заместителя министра труда и социальной защиты Республики Крым на вопросы читателей газеты «Крымская правда»] / Марина Щербина ; [записала Н. Пупкова] . – Текст : непосредственный // Крымская правда. – 2017. – 25 нояб. (№ 217). – С. 2. – Окончание. Начало: 18 нояб. (№ 212), загл.: О статусах и льготах.</w:t>
      </w:r>
    </w:p>
    <w:p w:rsidR="00E34689" w:rsidRPr="00B50FCD" w:rsidRDefault="00E34689" w:rsidP="00E34689">
      <w:pPr>
        <w:pStyle w:val="LObaszap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B50FCD">
        <w:rPr>
          <w:rFonts w:ascii="Arial" w:hAnsi="Arial" w:cs="Arial"/>
          <w:b/>
          <w:sz w:val="22"/>
          <w:szCs w:val="22"/>
        </w:rPr>
        <w:t>Ясин, Е. Г.</w:t>
      </w:r>
      <w:r w:rsidRPr="00B50FCD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FCD">
        <w:rPr>
          <w:rFonts w:ascii="Arial" w:hAnsi="Arial" w:cs="Arial"/>
          <w:sz w:val="22"/>
          <w:szCs w:val="22"/>
        </w:rPr>
        <w:t>Евгений Ясин: «Революция, если вы не заметили, уже состоялась» : [об экономической ситуации : беседа с научным руководителем Национального исследовательского университета «Высшая школа экономики», Москва / записал П. Каныгин] . – Текст : непосредственный // Новая газета. – 2017. – 22 дек. (№ 143). – С. 6–7.</w:t>
      </w:r>
    </w:p>
    <w:p w:rsidR="00E34689" w:rsidRPr="00B50FCD" w:rsidRDefault="00E34689" w:rsidP="00E34689">
      <w:pPr>
        <w:pStyle w:val="LObaszap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B50FCD">
        <w:rPr>
          <w:rFonts w:ascii="Arial" w:hAnsi="Arial" w:cs="Arial"/>
          <w:sz w:val="22"/>
          <w:szCs w:val="22"/>
        </w:rPr>
        <w:lastRenderedPageBreak/>
        <w:t>Влия</w:t>
      </w:r>
      <w:r w:rsidRPr="00B50FCD">
        <w:rPr>
          <w:rFonts w:ascii="Arial" w:hAnsi="Arial" w:cs="Arial"/>
          <w:sz w:val="22"/>
          <w:szCs w:val="22"/>
        </w:rPr>
        <w:softHyphen/>
        <w:t>ние пси</w:t>
      </w:r>
      <w:r w:rsidRPr="00B50FCD">
        <w:rPr>
          <w:rFonts w:ascii="Arial" w:hAnsi="Arial" w:cs="Arial"/>
          <w:sz w:val="22"/>
          <w:szCs w:val="22"/>
        </w:rPr>
        <w:softHyphen/>
        <w:t>хо</w:t>
      </w:r>
      <w:r w:rsidRPr="00B50FCD">
        <w:rPr>
          <w:rFonts w:ascii="Arial" w:hAnsi="Arial" w:cs="Arial"/>
          <w:sz w:val="22"/>
          <w:szCs w:val="22"/>
        </w:rPr>
        <w:softHyphen/>
        <w:t>ло</w:t>
      </w:r>
      <w:r w:rsidRPr="00B50FCD">
        <w:rPr>
          <w:rFonts w:ascii="Arial" w:hAnsi="Arial" w:cs="Arial"/>
          <w:sz w:val="22"/>
          <w:szCs w:val="22"/>
        </w:rPr>
        <w:softHyphen/>
        <w:t>ги</w:t>
      </w:r>
      <w:r w:rsidRPr="00B50FCD">
        <w:rPr>
          <w:rFonts w:ascii="Arial" w:hAnsi="Arial" w:cs="Arial"/>
          <w:sz w:val="22"/>
          <w:szCs w:val="22"/>
        </w:rPr>
        <w:softHyphen/>
        <w:t>чес</w:t>
      </w:r>
      <w:r w:rsidRPr="00B50FCD">
        <w:rPr>
          <w:rFonts w:ascii="Arial" w:hAnsi="Arial" w:cs="Arial"/>
          <w:sz w:val="22"/>
          <w:szCs w:val="22"/>
        </w:rPr>
        <w:softHyphen/>
        <w:t>ких свой</w:t>
      </w:r>
      <w:r w:rsidRPr="00B50FCD">
        <w:rPr>
          <w:rFonts w:ascii="Arial" w:hAnsi="Arial" w:cs="Arial"/>
          <w:sz w:val="22"/>
          <w:szCs w:val="22"/>
        </w:rPr>
        <w:softHyphen/>
        <w:t>ств лич</w:t>
      </w:r>
      <w:r w:rsidRPr="00B50FCD">
        <w:rPr>
          <w:rFonts w:ascii="Arial" w:hAnsi="Arial" w:cs="Arial"/>
          <w:sz w:val="22"/>
          <w:szCs w:val="22"/>
        </w:rPr>
        <w:softHyphen/>
        <w:t>нос</w:t>
      </w:r>
      <w:r w:rsidRPr="00B50FCD">
        <w:rPr>
          <w:rFonts w:ascii="Arial" w:hAnsi="Arial" w:cs="Arial"/>
          <w:sz w:val="22"/>
          <w:szCs w:val="22"/>
        </w:rPr>
        <w:softHyphen/>
        <w:t>ти на гра</w:t>
      </w:r>
      <w:r w:rsidRPr="00B50FCD">
        <w:rPr>
          <w:rFonts w:ascii="Arial" w:hAnsi="Arial" w:cs="Arial"/>
          <w:sz w:val="22"/>
          <w:szCs w:val="22"/>
        </w:rPr>
        <w:softHyphen/>
        <w:t>фи</w:t>
      </w:r>
      <w:r w:rsidRPr="00B50FCD">
        <w:rPr>
          <w:rFonts w:ascii="Arial" w:hAnsi="Arial" w:cs="Arial"/>
          <w:sz w:val="22"/>
          <w:szCs w:val="22"/>
        </w:rPr>
        <w:softHyphen/>
        <w:t>чес</w:t>
      </w:r>
      <w:r w:rsidRPr="00B50FCD">
        <w:rPr>
          <w:rFonts w:ascii="Arial" w:hAnsi="Arial" w:cs="Arial"/>
          <w:sz w:val="22"/>
          <w:szCs w:val="22"/>
        </w:rPr>
        <w:softHyphen/>
        <w:t>кое вос</w:t>
      </w:r>
      <w:r w:rsidRPr="00B50FCD">
        <w:rPr>
          <w:rFonts w:ascii="Arial" w:hAnsi="Arial" w:cs="Arial"/>
          <w:sz w:val="22"/>
          <w:szCs w:val="22"/>
        </w:rPr>
        <w:softHyphen/>
        <w:t>про</w:t>
      </w:r>
      <w:r w:rsidRPr="00B50FCD">
        <w:rPr>
          <w:rFonts w:ascii="Arial" w:hAnsi="Arial" w:cs="Arial"/>
          <w:sz w:val="22"/>
          <w:szCs w:val="22"/>
        </w:rPr>
        <w:softHyphen/>
        <w:t>из</w:t>
      </w:r>
      <w:r w:rsidRPr="00B50FCD">
        <w:rPr>
          <w:rFonts w:ascii="Arial" w:hAnsi="Arial" w:cs="Arial"/>
          <w:sz w:val="22"/>
          <w:szCs w:val="22"/>
        </w:rPr>
        <w:softHyphen/>
        <w:t>ве</w:t>
      </w:r>
      <w:r w:rsidRPr="00B50FCD">
        <w:rPr>
          <w:rFonts w:ascii="Arial" w:hAnsi="Arial" w:cs="Arial"/>
          <w:sz w:val="22"/>
          <w:szCs w:val="22"/>
        </w:rPr>
        <w:softHyphen/>
        <w:t>де</w:t>
      </w:r>
      <w:r w:rsidRPr="00B50FCD">
        <w:rPr>
          <w:rFonts w:ascii="Arial" w:hAnsi="Arial" w:cs="Arial"/>
          <w:sz w:val="22"/>
          <w:szCs w:val="22"/>
        </w:rPr>
        <w:softHyphen/>
        <w:t>ние зри</w:t>
      </w:r>
      <w:r w:rsidRPr="00B50FCD">
        <w:rPr>
          <w:rFonts w:ascii="Arial" w:hAnsi="Arial" w:cs="Arial"/>
          <w:sz w:val="22"/>
          <w:szCs w:val="22"/>
        </w:rPr>
        <w:softHyphen/>
        <w:t>тель</w:t>
      </w:r>
      <w:r w:rsidRPr="00B50FCD">
        <w:rPr>
          <w:rFonts w:ascii="Arial" w:hAnsi="Arial" w:cs="Arial"/>
          <w:sz w:val="22"/>
          <w:szCs w:val="22"/>
        </w:rPr>
        <w:softHyphen/>
        <w:t>ной ин</w:t>
      </w:r>
      <w:r w:rsidRPr="00B50FCD">
        <w:rPr>
          <w:rFonts w:ascii="Arial" w:hAnsi="Arial" w:cs="Arial"/>
          <w:sz w:val="22"/>
          <w:szCs w:val="22"/>
        </w:rPr>
        <w:softHyphen/>
        <w:t>фор</w:t>
      </w:r>
      <w:r w:rsidRPr="00B50FCD">
        <w:rPr>
          <w:rFonts w:ascii="Arial" w:hAnsi="Arial" w:cs="Arial"/>
          <w:sz w:val="22"/>
          <w:szCs w:val="22"/>
        </w:rPr>
        <w:softHyphen/>
        <w:t>ма</w:t>
      </w:r>
      <w:r w:rsidRPr="00B50FCD">
        <w:rPr>
          <w:rFonts w:ascii="Arial" w:hAnsi="Arial" w:cs="Arial"/>
          <w:sz w:val="22"/>
          <w:szCs w:val="22"/>
        </w:rPr>
        <w:softHyphen/>
        <w:t>ции / С. К. Быс</w:t>
      </w:r>
      <w:r w:rsidRPr="00B50FCD">
        <w:rPr>
          <w:rFonts w:ascii="Arial" w:hAnsi="Arial" w:cs="Arial"/>
          <w:sz w:val="22"/>
          <w:szCs w:val="22"/>
        </w:rPr>
        <w:softHyphen/>
        <w:t>труш</w:t>
      </w:r>
      <w:r w:rsidRPr="00B50FCD">
        <w:rPr>
          <w:rFonts w:ascii="Arial" w:hAnsi="Arial" w:cs="Arial"/>
          <w:sz w:val="22"/>
          <w:szCs w:val="22"/>
        </w:rPr>
        <w:softHyphen/>
        <w:t>кин, О. Я. Со</w:t>
      </w:r>
      <w:r w:rsidRPr="00B50FCD">
        <w:rPr>
          <w:rFonts w:ascii="Arial" w:hAnsi="Arial" w:cs="Arial"/>
          <w:sz w:val="22"/>
          <w:szCs w:val="22"/>
        </w:rPr>
        <w:softHyphen/>
        <w:t>зо</w:t>
      </w:r>
      <w:r w:rsidRPr="00B50FCD">
        <w:rPr>
          <w:rFonts w:ascii="Arial" w:hAnsi="Arial" w:cs="Arial"/>
          <w:sz w:val="22"/>
          <w:szCs w:val="22"/>
        </w:rPr>
        <w:softHyphen/>
        <w:t>но</w:t>
      </w:r>
      <w:r w:rsidRPr="00B50FCD">
        <w:rPr>
          <w:rFonts w:ascii="Arial" w:hAnsi="Arial" w:cs="Arial"/>
          <w:sz w:val="22"/>
          <w:szCs w:val="22"/>
        </w:rPr>
        <w:softHyphen/>
        <w:t>ва, Н. Г. Пет</w:t>
      </w:r>
      <w:r w:rsidRPr="00B50FCD">
        <w:rPr>
          <w:rFonts w:ascii="Arial" w:hAnsi="Arial" w:cs="Arial"/>
          <w:sz w:val="22"/>
          <w:szCs w:val="22"/>
        </w:rPr>
        <w:softHyphen/>
        <w:t>ро</w:t>
      </w:r>
      <w:r w:rsidRPr="00B50FCD">
        <w:rPr>
          <w:rFonts w:ascii="Arial" w:hAnsi="Arial" w:cs="Arial"/>
          <w:sz w:val="22"/>
          <w:szCs w:val="22"/>
        </w:rPr>
        <w:softHyphen/>
        <w:t>ва [и др.]. – Текст : непосредственный // Си</w:t>
      </w:r>
      <w:r w:rsidRPr="00B50FCD">
        <w:rPr>
          <w:rFonts w:ascii="Arial" w:hAnsi="Arial" w:cs="Arial"/>
          <w:sz w:val="22"/>
          <w:szCs w:val="22"/>
        </w:rPr>
        <w:softHyphen/>
        <w:t>бир</w:t>
      </w:r>
      <w:r w:rsidRPr="00B50FCD">
        <w:rPr>
          <w:rFonts w:ascii="Arial" w:hAnsi="Arial" w:cs="Arial"/>
          <w:sz w:val="22"/>
          <w:szCs w:val="22"/>
        </w:rPr>
        <w:softHyphen/>
        <w:t>ский пе</w:t>
      </w:r>
      <w:r w:rsidRPr="00B50FCD">
        <w:rPr>
          <w:rFonts w:ascii="Arial" w:hAnsi="Arial" w:cs="Arial"/>
          <w:sz w:val="22"/>
          <w:szCs w:val="22"/>
        </w:rPr>
        <w:softHyphen/>
        <w:t>да</w:t>
      </w:r>
      <w:r w:rsidRPr="00B50FCD">
        <w:rPr>
          <w:rFonts w:ascii="Arial" w:hAnsi="Arial" w:cs="Arial"/>
          <w:sz w:val="22"/>
          <w:szCs w:val="22"/>
        </w:rPr>
        <w:softHyphen/>
        <w:t>го</w:t>
      </w:r>
      <w:r w:rsidRPr="00B50FCD">
        <w:rPr>
          <w:rFonts w:ascii="Arial" w:hAnsi="Arial" w:cs="Arial"/>
          <w:sz w:val="22"/>
          <w:szCs w:val="22"/>
        </w:rPr>
        <w:softHyphen/>
        <w:t>ги</w:t>
      </w:r>
      <w:r w:rsidRPr="00B50FCD">
        <w:rPr>
          <w:rFonts w:ascii="Arial" w:hAnsi="Arial" w:cs="Arial"/>
          <w:sz w:val="22"/>
          <w:szCs w:val="22"/>
        </w:rPr>
        <w:softHyphen/>
        <w:t>чес</w:t>
      </w:r>
      <w:r w:rsidRPr="00B50FCD">
        <w:rPr>
          <w:rFonts w:ascii="Arial" w:hAnsi="Arial" w:cs="Arial"/>
          <w:sz w:val="22"/>
          <w:szCs w:val="22"/>
        </w:rPr>
        <w:softHyphen/>
        <w:t>кий жур</w:t>
      </w:r>
      <w:r w:rsidRPr="00B50FCD">
        <w:rPr>
          <w:rFonts w:ascii="Arial" w:hAnsi="Arial" w:cs="Arial"/>
          <w:sz w:val="22"/>
          <w:szCs w:val="22"/>
        </w:rPr>
        <w:softHyphen/>
        <w:t>нал. – 2017. – № 4. – С. 136–144. – Рез. англ. – Биб</w:t>
      </w:r>
      <w:r w:rsidRPr="00B50FCD">
        <w:rPr>
          <w:rFonts w:ascii="Arial" w:hAnsi="Arial" w:cs="Arial"/>
          <w:sz w:val="22"/>
          <w:szCs w:val="22"/>
        </w:rPr>
        <w:softHyphen/>
        <w:t>ли</w:t>
      </w:r>
      <w:r w:rsidRPr="00B50FCD">
        <w:rPr>
          <w:rFonts w:ascii="Arial" w:hAnsi="Arial" w:cs="Arial"/>
          <w:sz w:val="22"/>
          <w:szCs w:val="22"/>
        </w:rPr>
        <w:softHyphen/>
        <w:t>огр.: с. 142–143 (17 назв.).</w:t>
      </w:r>
    </w:p>
    <w:p w:rsidR="00E34689" w:rsidRPr="00B50FCD" w:rsidRDefault="00E34689" w:rsidP="00E34689">
      <w:pPr>
        <w:pStyle w:val="LObaszap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B50FCD">
        <w:rPr>
          <w:rFonts w:ascii="Arial" w:hAnsi="Arial" w:cs="Arial"/>
          <w:b/>
          <w:bCs/>
          <w:sz w:val="22"/>
          <w:szCs w:val="22"/>
        </w:rPr>
        <w:t>Скрипник, К. Д.</w:t>
      </w:r>
      <w:r w:rsidRPr="00B50FCD">
        <w:rPr>
          <w:rFonts w:ascii="Arial" w:hAnsi="Arial" w:cs="Arial"/>
          <w:sz w:val="22"/>
          <w:szCs w:val="22"/>
        </w:rPr>
        <w:t xml:space="preserve"> Лин</w:t>
      </w:r>
      <w:r w:rsidRPr="00B50FCD">
        <w:rPr>
          <w:rFonts w:ascii="Arial" w:hAnsi="Arial" w:cs="Arial"/>
          <w:sz w:val="22"/>
          <w:szCs w:val="22"/>
        </w:rPr>
        <w:softHyphen/>
        <w:t>гвис</w:t>
      </w:r>
      <w:r w:rsidRPr="00B50FCD">
        <w:rPr>
          <w:rFonts w:ascii="Arial" w:hAnsi="Arial" w:cs="Arial"/>
          <w:sz w:val="22"/>
          <w:szCs w:val="22"/>
        </w:rPr>
        <w:softHyphen/>
        <w:t>ти</w:t>
      </w:r>
      <w:r w:rsidRPr="00B50FCD">
        <w:rPr>
          <w:rFonts w:ascii="Arial" w:hAnsi="Arial" w:cs="Arial"/>
          <w:sz w:val="22"/>
          <w:szCs w:val="22"/>
        </w:rPr>
        <w:softHyphen/>
        <w:t>чес</w:t>
      </w:r>
      <w:r w:rsidRPr="00B50FCD">
        <w:rPr>
          <w:rFonts w:ascii="Arial" w:hAnsi="Arial" w:cs="Arial"/>
          <w:sz w:val="22"/>
          <w:szCs w:val="22"/>
        </w:rPr>
        <w:softHyphen/>
        <w:t>кий по</w:t>
      </w:r>
      <w:r w:rsidRPr="00B50FCD">
        <w:rPr>
          <w:rFonts w:ascii="Arial" w:hAnsi="Arial" w:cs="Arial"/>
          <w:sz w:val="22"/>
          <w:szCs w:val="22"/>
        </w:rPr>
        <w:softHyphen/>
        <w:t>во</w:t>
      </w:r>
      <w:r w:rsidRPr="00B50FCD">
        <w:rPr>
          <w:rFonts w:ascii="Arial" w:hAnsi="Arial" w:cs="Arial"/>
          <w:sz w:val="22"/>
          <w:szCs w:val="22"/>
        </w:rPr>
        <w:softHyphen/>
        <w:t>рот и фи</w:t>
      </w:r>
      <w:r w:rsidRPr="00B50FCD">
        <w:rPr>
          <w:rFonts w:ascii="Arial" w:hAnsi="Arial" w:cs="Arial"/>
          <w:sz w:val="22"/>
          <w:szCs w:val="22"/>
        </w:rPr>
        <w:softHyphen/>
        <w:t>ло</w:t>
      </w:r>
      <w:r w:rsidRPr="00B50FCD">
        <w:rPr>
          <w:rFonts w:ascii="Arial" w:hAnsi="Arial" w:cs="Arial"/>
          <w:sz w:val="22"/>
          <w:szCs w:val="22"/>
        </w:rPr>
        <w:softHyphen/>
        <w:t>со</w:t>
      </w:r>
      <w:r w:rsidRPr="00B50FCD">
        <w:rPr>
          <w:rFonts w:ascii="Arial" w:hAnsi="Arial" w:cs="Arial"/>
          <w:sz w:val="22"/>
          <w:szCs w:val="22"/>
        </w:rPr>
        <w:softHyphen/>
        <w:t>фия язы</w:t>
      </w:r>
      <w:r w:rsidRPr="00B50FCD">
        <w:rPr>
          <w:rFonts w:ascii="Arial" w:hAnsi="Arial" w:cs="Arial"/>
          <w:sz w:val="22"/>
          <w:szCs w:val="22"/>
        </w:rPr>
        <w:softHyphen/>
        <w:t>ка Дж. Лок</w:t>
      </w:r>
      <w:r w:rsidRPr="00B50FCD">
        <w:rPr>
          <w:rFonts w:ascii="Arial" w:hAnsi="Arial" w:cs="Arial"/>
          <w:sz w:val="22"/>
          <w:szCs w:val="22"/>
        </w:rPr>
        <w:softHyphen/>
        <w:t>ка: ин</w:t>
      </w:r>
      <w:r w:rsidRPr="00B50FCD">
        <w:rPr>
          <w:rFonts w:ascii="Arial" w:hAnsi="Arial" w:cs="Arial"/>
          <w:sz w:val="22"/>
          <w:szCs w:val="22"/>
        </w:rPr>
        <w:softHyphen/>
        <w:t>тер</w:t>
      </w:r>
      <w:r w:rsidRPr="00B50FCD">
        <w:rPr>
          <w:rFonts w:ascii="Arial" w:hAnsi="Arial" w:cs="Arial"/>
          <w:sz w:val="22"/>
          <w:szCs w:val="22"/>
        </w:rPr>
        <w:softHyphen/>
        <w:t>пре</w:t>
      </w:r>
      <w:r w:rsidRPr="00B50FCD">
        <w:rPr>
          <w:rFonts w:ascii="Arial" w:hAnsi="Arial" w:cs="Arial"/>
          <w:sz w:val="22"/>
          <w:szCs w:val="22"/>
        </w:rPr>
        <w:softHyphen/>
        <w:t>та</w:t>
      </w:r>
      <w:r w:rsidRPr="00B50FCD">
        <w:rPr>
          <w:rFonts w:ascii="Arial" w:hAnsi="Arial" w:cs="Arial"/>
          <w:sz w:val="22"/>
          <w:szCs w:val="22"/>
        </w:rPr>
        <w:softHyphen/>
        <w:t>ции, ком</w:t>
      </w:r>
      <w:r w:rsidRPr="00B50FCD">
        <w:rPr>
          <w:rFonts w:ascii="Arial" w:hAnsi="Arial" w:cs="Arial"/>
          <w:sz w:val="22"/>
          <w:szCs w:val="22"/>
        </w:rPr>
        <w:softHyphen/>
        <w:t>мен</w:t>
      </w:r>
      <w:r w:rsidRPr="00B50FCD">
        <w:rPr>
          <w:rFonts w:ascii="Arial" w:hAnsi="Arial" w:cs="Arial"/>
          <w:sz w:val="22"/>
          <w:szCs w:val="22"/>
        </w:rPr>
        <w:softHyphen/>
        <w:t>та</w:t>
      </w:r>
      <w:r w:rsidRPr="00B50FCD">
        <w:rPr>
          <w:rFonts w:ascii="Arial" w:hAnsi="Arial" w:cs="Arial"/>
          <w:sz w:val="22"/>
          <w:szCs w:val="22"/>
        </w:rPr>
        <w:softHyphen/>
        <w:t>рии, тео</w:t>
      </w:r>
      <w:r w:rsidRPr="00B50FCD">
        <w:rPr>
          <w:rFonts w:ascii="Arial" w:hAnsi="Arial" w:cs="Arial"/>
          <w:sz w:val="22"/>
          <w:szCs w:val="22"/>
        </w:rPr>
        <w:softHyphen/>
        <w:t>ре</w:t>
      </w:r>
      <w:r w:rsidRPr="00B50FCD">
        <w:rPr>
          <w:rFonts w:ascii="Arial" w:hAnsi="Arial" w:cs="Arial"/>
          <w:sz w:val="22"/>
          <w:szCs w:val="22"/>
        </w:rPr>
        <w:softHyphen/>
        <w:t>ти</w:t>
      </w:r>
      <w:r w:rsidRPr="00B50FCD">
        <w:rPr>
          <w:rFonts w:ascii="Arial" w:hAnsi="Arial" w:cs="Arial"/>
          <w:sz w:val="22"/>
          <w:szCs w:val="22"/>
        </w:rPr>
        <w:softHyphen/>
        <w:t>чес</w:t>
      </w:r>
      <w:r w:rsidRPr="00B50FCD">
        <w:rPr>
          <w:rFonts w:ascii="Arial" w:hAnsi="Arial" w:cs="Arial"/>
          <w:sz w:val="22"/>
          <w:szCs w:val="22"/>
        </w:rPr>
        <w:softHyphen/>
        <w:t>кие ис</w:t>
      </w:r>
      <w:r w:rsidRPr="00B50FCD">
        <w:rPr>
          <w:rFonts w:ascii="Arial" w:hAnsi="Arial" w:cs="Arial"/>
          <w:sz w:val="22"/>
          <w:szCs w:val="22"/>
        </w:rPr>
        <w:softHyphen/>
        <w:t>точ</w:t>
      </w:r>
      <w:r w:rsidRPr="00B50FCD">
        <w:rPr>
          <w:rFonts w:ascii="Arial" w:hAnsi="Arial" w:cs="Arial"/>
          <w:sz w:val="22"/>
          <w:szCs w:val="22"/>
        </w:rPr>
        <w:softHyphen/>
        <w:t>ни</w:t>
      </w:r>
      <w:r w:rsidRPr="00B50FCD">
        <w:rPr>
          <w:rFonts w:ascii="Arial" w:hAnsi="Arial" w:cs="Arial"/>
          <w:sz w:val="22"/>
          <w:szCs w:val="22"/>
        </w:rPr>
        <w:softHyphen/>
        <w:t>ки / К. Д. Скрип</w:t>
      </w:r>
      <w:r w:rsidRPr="00B50FCD">
        <w:rPr>
          <w:rFonts w:ascii="Arial" w:hAnsi="Arial" w:cs="Arial"/>
          <w:sz w:val="22"/>
          <w:szCs w:val="22"/>
        </w:rPr>
        <w:softHyphen/>
        <w:t>ник. – Текст : непосредственный // Вес</w:t>
      </w:r>
      <w:r w:rsidRPr="00B50FCD">
        <w:rPr>
          <w:rFonts w:ascii="Arial" w:hAnsi="Arial" w:cs="Arial"/>
          <w:sz w:val="22"/>
          <w:szCs w:val="22"/>
        </w:rPr>
        <w:softHyphen/>
        <w:t>тник Уд</w:t>
      </w:r>
      <w:r w:rsidRPr="00B50FCD">
        <w:rPr>
          <w:rFonts w:ascii="Arial" w:hAnsi="Arial" w:cs="Arial"/>
          <w:sz w:val="22"/>
          <w:szCs w:val="22"/>
        </w:rPr>
        <w:softHyphen/>
        <w:t>мурт</w:t>
      </w:r>
      <w:r w:rsidRPr="00B50FCD">
        <w:rPr>
          <w:rFonts w:ascii="Arial" w:hAnsi="Arial" w:cs="Arial"/>
          <w:sz w:val="22"/>
          <w:szCs w:val="22"/>
        </w:rPr>
        <w:softHyphen/>
        <w:t>ско</w:t>
      </w:r>
      <w:r w:rsidRPr="00B50FCD">
        <w:rPr>
          <w:rFonts w:ascii="Arial" w:hAnsi="Arial" w:cs="Arial"/>
          <w:sz w:val="22"/>
          <w:szCs w:val="22"/>
        </w:rPr>
        <w:softHyphen/>
        <w:t>го уни</w:t>
      </w:r>
      <w:r w:rsidRPr="00B50FCD">
        <w:rPr>
          <w:rFonts w:ascii="Arial" w:hAnsi="Arial" w:cs="Arial"/>
          <w:sz w:val="22"/>
          <w:szCs w:val="22"/>
        </w:rPr>
        <w:softHyphen/>
        <w:t>вер</w:t>
      </w:r>
      <w:r w:rsidRPr="00B50FCD">
        <w:rPr>
          <w:rFonts w:ascii="Arial" w:hAnsi="Arial" w:cs="Arial"/>
          <w:sz w:val="22"/>
          <w:szCs w:val="22"/>
        </w:rPr>
        <w:softHyphen/>
        <w:t>си</w:t>
      </w:r>
      <w:r w:rsidRPr="00B50FCD">
        <w:rPr>
          <w:rFonts w:ascii="Arial" w:hAnsi="Arial" w:cs="Arial"/>
          <w:sz w:val="22"/>
          <w:szCs w:val="22"/>
        </w:rPr>
        <w:softHyphen/>
        <w:t>те</w:t>
      </w:r>
      <w:r w:rsidRPr="00B50FCD">
        <w:rPr>
          <w:rFonts w:ascii="Arial" w:hAnsi="Arial" w:cs="Arial"/>
          <w:sz w:val="22"/>
          <w:szCs w:val="22"/>
        </w:rPr>
        <w:softHyphen/>
        <w:t>та. Се</w:t>
      </w:r>
      <w:r w:rsidRPr="00B50FCD">
        <w:rPr>
          <w:rFonts w:ascii="Arial" w:hAnsi="Arial" w:cs="Arial"/>
          <w:sz w:val="22"/>
          <w:szCs w:val="22"/>
        </w:rPr>
        <w:softHyphen/>
        <w:t>рия: Фи</w:t>
      </w:r>
      <w:r w:rsidRPr="00B50FCD">
        <w:rPr>
          <w:rFonts w:ascii="Arial" w:hAnsi="Arial" w:cs="Arial"/>
          <w:sz w:val="22"/>
          <w:szCs w:val="22"/>
        </w:rPr>
        <w:softHyphen/>
        <w:t>ло</w:t>
      </w:r>
      <w:r w:rsidRPr="00B50FCD">
        <w:rPr>
          <w:rFonts w:ascii="Arial" w:hAnsi="Arial" w:cs="Arial"/>
          <w:sz w:val="22"/>
          <w:szCs w:val="22"/>
        </w:rPr>
        <w:softHyphen/>
        <w:t>со</w:t>
      </w:r>
      <w:r w:rsidRPr="00B50FCD">
        <w:rPr>
          <w:rFonts w:ascii="Arial" w:hAnsi="Arial" w:cs="Arial"/>
          <w:sz w:val="22"/>
          <w:szCs w:val="22"/>
        </w:rPr>
        <w:softHyphen/>
        <w:t>фия. Пси</w:t>
      </w:r>
      <w:r w:rsidRPr="00B50FCD">
        <w:rPr>
          <w:rFonts w:ascii="Arial" w:hAnsi="Arial" w:cs="Arial"/>
          <w:sz w:val="22"/>
          <w:szCs w:val="22"/>
        </w:rPr>
        <w:softHyphen/>
        <w:t>хо</w:t>
      </w:r>
      <w:r w:rsidRPr="00B50FCD">
        <w:rPr>
          <w:rFonts w:ascii="Arial" w:hAnsi="Arial" w:cs="Arial"/>
          <w:sz w:val="22"/>
          <w:szCs w:val="22"/>
        </w:rPr>
        <w:softHyphen/>
        <w:t>ло</w:t>
      </w:r>
      <w:r w:rsidRPr="00B50FCD">
        <w:rPr>
          <w:rFonts w:ascii="Arial" w:hAnsi="Arial" w:cs="Arial"/>
          <w:sz w:val="22"/>
          <w:szCs w:val="22"/>
        </w:rPr>
        <w:softHyphen/>
        <w:t>гия. Пе</w:t>
      </w:r>
      <w:r w:rsidRPr="00B50FCD">
        <w:rPr>
          <w:rFonts w:ascii="Arial" w:hAnsi="Arial" w:cs="Arial"/>
          <w:sz w:val="22"/>
          <w:szCs w:val="22"/>
        </w:rPr>
        <w:softHyphen/>
        <w:t>да</w:t>
      </w:r>
      <w:r w:rsidRPr="00B50FCD">
        <w:rPr>
          <w:rFonts w:ascii="Arial" w:hAnsi="Arial" w:cs="Arial"/>
          <w:sz w:val="22"/>
          <w:szCs w:val="22"/>
        </w:rPr>
        <w:softHyphen/>
        <w:t>го</w:t>
      </w:r>
      <w:r w:rsidRPr="00B50FCD">
        <w:rPr>
          <w:rFonts w:ascii="Arial" w:hAnsi="Arial" w:cs="Arial"/>
          <w:sz w:val="22"/>
          <w:szCs w:val="22"/>
        </w:rPr>
        <w:softHyphen/>
        <w:t>ги</w:t>
      </w:r>
      <w:r w:rsidRPr="00B50FCD">
        <w:rPr>
          <w:rFonts w:ascii="Arial" w:hAnsi="Arial" w:cs="Arial"/>
          <w:sz w:val="22"/>
          <w:szCs w:val="22"/>
        </w:rPr>
        <w:softHyphen/>
        <w:t>ка. – 2017. – Т. 27, вып. 2. – С. 139–146. – Рез. англ. – Биб</w:t>
      </w:r>
      <w:r w:rsidRPr="00B50FCD">
        <w:rPr>
          <w:rFonts w:ascii="Arial" w:hAnsi="Arial" w:cs="Arial"/>
          <w:sz w:val="22"/>
          <w:szCs w:val="22"/>
        </w:rPr>
        <w:softHyphen/>
        <w:t>ли</w:t>
      </w:r>
      <w:r w:rsidRPr="00B50FCD">
        <w:rPr>
          <w:rFonts w:ascii="Arial" w:hAnsi="Arial" w:cs="Arial"/>
          <w:sz w:val="22"/>
          <w:szCs w:val="22"/>
        </w:rPr>
        <w:softHyphen/>
        <w:t>огр.: с. 145 (20 назв.).</w:t>
      </w:r>
    </w:p>
    <w:p w:rsidR="00E34689" w:rsidRDefault="00E34689" w:rsidP="00E34689">
      <w:pPr>
        <w:pStyle w:val="LObaszap"/>
        <w:spacing w:line="360" w:lineRule="auto"/>
        <w:ind w:firstLine="567"/>
        <w:jc w:val="left"/>
        <w:rPr>
          <w:rFonts w:ascii="Arial" w:hAnsi="Arial" w:cs="Arial"/>
          <w:sz w:val="22"/>
          <w:szCs w:val="22"/>
        </w:rPr>
      </w:pPr>
      <w:r w:rsidRPr="00B50FCD">
        <w:rPr>
          <w:rFonts w:ascii="Arial" w:hAnsi="Arial" w:cs="Arial"/>
          <w:b/>
          <w:bCs/>
          <w:sz w:val="22"/>
          <w:szCs w:val="22"/>
        </w:rPr>
        <w:t>Янина, О. Н.</w:t>
      </w:r>
      <w:r w:rsidRPr="00B50FCD">
        <w:rPr>
          <w:rFonts w:ascii="Arial" w:hAnsi="Arial" w:cs="Arial"/>
          <w:sz w:val="22"/>
          <w:szCs w:val="22"/>
        </w:rPr>
        <w:t xml:space="preserve"> Особенности функционирования и развития рынка акций в России и за рубежом / Янина О. Н., Федосеева А. А. – Текст : электронный // Социальные науки: </w:t>
      </w:r>
      <w:r w:rsidRPr="00B50FCD">
        <w:rPr>
          <w:rFonts w:ascii="Arial" w:hAnsi="Arial" w:cs="Arial"/>
          <w:sz w:val="22"/>
          <w:szCs w:val="22"/>
          <w:lang w:val="en-US"/>
        </w:rPr>
        <w:t>social</w:t>
      </w:r>
      <w:r w:rsidRPr="00B50FCD">
        <w:rPr>
          <w:rFonts w:ascii="Arial" w:hAnsi="Arial" w:cs="Arial"/>
          <w:sz w:val="22"/>
          <w:szCs w:val="22"/>
        </w:rPr>
        <w:t>-</w:t>
      </w:r>
      <w:r w:rsidRPr="00B50FCD">
        <w:rPr>
          <w:rFonts w:ascii="Arial" w:hAnsi="Arial" w:cs="Arial"/>
          <w:sz w:val="22"/>
          <w:szCs w:val="22"/>
          <w:lang w:val="en-US"/>
        </w:rPr>
        <w:t>economic</w:t>
      </w:r>
      <w:r w:rsidRPr="00B50FCD">
        <w:rPr>
          <w:rFonts w:ascii="Arial" w:hAnsi="Arial" w:cs="Arial"/>
          <w:sz w:val="22"/>
          <w:szCs w:val="22"/>
        </w:rPr>
        <w:t xml:space="preserve"> </w:t>
      </w:r>
      <w:r w:rsidRPr="00443546">
        <w:rPr>
          <w:rFonts w:ascii="Arial" w:hAnsi="Arial"/>
          <w:sz w:val="22"/>
          <w:szCs w:val="22"/>
          <w:lang w:val="en-US"/>
        </w:rPr>
        <w:t>sciences</w:t>
      </w:r>
      <w:r w:rsidRPr="00443546">
        <w:rPr>
          <w:rFonts w:ascii="Arial" w:hAnsi="Arial"/>
          <w:sz w:val="22"/>
          <w:szCs w:val="22"/>
        </w:rPr>
        <w:t>.</w:t>
      </w:r>
      <w:r w:rsidRPr="00B50FCD">
        <w:rPr>
          <w:rFonts w:ascii="Arial" w:hAnsi="Arial" w:cs="Arial"/>
          <w:sz w:val="22"/>
          <w:szCs w:val="22"/>
        </w:rPr>
        <w:t xml:space="preserve"> – 2018. – № 1. – (Актуальные тенденции экономических исследований). – </w:t>
      </w:r>
      <w:r w:rsidRPr="00B50FCD">
        <w:rPr>
          <w:rFonts w:ascii="Arial" w:hAnsi="Arial" w:cs="Arial"/>
          <w:sz w:val="22"/>
          <w:szCs w:val="22"/>
          <w:lang w:val="en-US"/>
        </w:rPr>
        <w:t>URL</w:t>
      </w:r>
      <w:r w:rsidRPr="00B50FCD">
        <w:rPr>
          <w:rFonts w:ascii="Arial" w:hAnsi="Arial" w:cs="Arial"/>
          <w:sz w:val="22"/>
          <w:szCs w:val="22"/>
        </w:rPr>
        <w:t xml:space="preserve">: </w:t>
      </w:r>
      <w:hyperlink r:id="rId12" w:history="1">
        <w:r w:rsidRPr="00B50FCD">
          <w:rPr>
            <w:rStyle w:val="a5"/>
            <w:rFonts w:ascii="Arial" w:hAnsi="Arial" w:cs="Arial"/>
            <w:sz w:val="22"/>
            <w:szCs w:val="22"/>
          </w:rPr>
          <w:t>http://academymanag.ru/journal/Yanina_Fedoseeva_2.pdf</w:t>
        </w:r>
      </w:hyperlink>
      <w:r w:rsidRPr="00B50FCD">
        <w:rPr>
          <w:rFonts w:ascii="Arial" w:hAnsi="Arial" w:cs="Arial"/>
          <w:sz w:val="22"/>
          <w:szCs w:val="22"/>
        </w:rPr>
        <w:t xml:space="preserve">  (дата обращения: 04.06.2018).</w:t>
      </w:r>
    </w:p>
    <w:p w:rsidR="00E34689" w:rsidRPr="00B50FCD" w:rsidRDefault="00E34689" w:rsidP="00E34689">
      <w:pPr>
        <w:pStyle w:val="LObaszap"/>
        <w:spacing w:line="360" w:lineRule="auto"/>
        <w:ind w:firstLine="567"/>
        <w:jc w:val="left"/>
        <w:rPr>
          <w:rFonts w:ascii="Arial" w:hAnsi="Arial" w:cs="Arial"/>
          <w:sz w:val="22"/>
          <w:szCs w:val="22"/>
        </w:rPr>
      </w:pPr>
    </w:p>
    <w:p w:rsidR="00F733EF" w:rsidRDefault="00F733EF" w:rsidP="00E34689">
      <w:pPr>
        <w:jc w:val="center"/>
        <w:rPr>
          <w:b/>
        </w:rPr>
      </w:pPr>
    </w:p>
    <w:p w:rsidR="00E34689" w:rsidRPr="00E34689" w:rsidRDefault="00E34689" w:rsidP="00E34689">
      <w:pPr>
        <w:jc w:val="center"/>
        <w:rPr>
          <w:b/>
        </w:rPr>
      </w:pPr>
      <w:r w:rsidRPr="00E34689">
        <w:rPr>
          <w:b/>
        </w:rPr>
        <w:t>…с сайта в сети Интернет</w:t>
      </w:r>
    </w:p>
    <w:p w:rsidR="00F733EF" w:rsidRDefault="00F733EF" w:rsidP="00E34689">
      <w:pPr>
        <w:spacing w:line="360" w:lineRule="auto"/>
        <w:ind w:firstLine="567"/>
        <w:jc w:val="both"/>
        <w:rPr>
          <w:rFonts w:ascii="Arial" w:hAnsi="Arial" w:cs="Arial"/>
          <w:b/>
          <w:bCs/>
        </w:rPr>
      </w:pPr>
    </w:p>
    <w:p w:rsidR="00E34689" w:rsidRPr="00B50FCD" w:rsidRDefault="00E34689" w:rsidP="00E34689">
      <w:pPr>
        <w:spacing w:line="360" w:lineRule="auto"/>
        <w:ind w:firstLine="567"/>
        <w:jc w:val="both"/>
        <w:rPr>
          <w:rFonts w:ascii="Arial" w:hAnsi="Arial" w:cs="Arial"/>
        </w:rPr>
      </w:pPr>
      <w:r w:rsidRPr="00B50FCD">
        <w:rPr>
          <w:rFonts w:ascii="Arial" w:hAnsi="Arial" w:cs="Arial"/>
          <w:b/>
          <w:bCs/>
        </w:rPr>
        <w:t>Грязев, А.</w:t>
      </w:r>
      <w:r w:rsidRPr="00B50FCD">
        <w:rPr>
          <w:rFonts w:ascii="Arial" w:hAnsi="Arial" w:cs="Arial"/>
        </w:rPr>
        <w:t xml:space="preserve"> «Пустое занятие»: кто лишает Россию права вето в СБ ООН : в ГА ООН возобновлены переговоры по реформе Совета Безопасности / А.  Грязев. – Текст : электронный // Газета.</w:t>
      </w:r>
      <w:r w:rsidRPr="00B50FCD">
        <w:rPr>
          <w:rFonts w:ascii="Arial" w:hAnsi="Arial" w:cs="Arial"/>
          <w:lang w:val="en-US"/>
        </w:rPr>
        <w:t>ru</w:t>
      </w:r>
      <w:r w:rsidRPr="00B50FCD">
        <w:rPr>
          <w:rFonts w:ascii="Arial" w:hAnsi="Arial" w:cs="Arial"/>
        </w:rPr>
        <w:t xml:space="preserve"> : [сайт]. – 2018. – 2 февр. – </w:t>
      </w:r>
      <w:r w:rsidRPr="00B50FCD">
        <w:rPr>
          <w:rFonts w:ascii="Arial" w:hAnsi="Arial" w:cs="Arial"/>
          <w:lang w:val="en-US"/>
        </w:rPr>
        <w:t>URL</w:t>
      </w:r>
      <w:r w:rsidRPr="00B50FCD">
        <w:rPr>
          <w:rFonts w:ascii="Arial" w:hAnsi="Arial" w:cs="Arial"/>
        </w:rPr>
        <w:t xml:space="preserve">: </w:t>
      </w:r>
      <w:hyperlink r:id="rId13" w:history="1">
        <w:r w:rsidRPr="00B50FCD">
          <w:rPr>
            <w:rStyle w:val="a5"/>
            <w:rFonts w:ascii="Arial" w:hAnsi="Arial" w:cs="Arial"/>
          </w:rPr>
          <w:t>https://www.gazeta.ru/politics/2018/02/02_a_11634385.shtml</w:t>
        </w:r>
      </w:hyperlink>
      <w:r w:rsidRPr="00B50FCD">
        <w:rPr>
          <w:rFonts w:ascii="Arial" w:hAnsi="Arial" w:cs="Arial"/>
        </w:rPr>
        <w:t xml:space="preserve"> (дата обращения: 09.02.2018).</w:t>
      </w:r>
    </w:p>
    <w:p w:rsidR="00E34689" w:rsidRPr="00AD2488" w:rsidRDefault="00E34689" w:rsidP="00E34689">
      <w:pPr>
        <w:pStyle w:val="20"/>
        <w:shd w:val="clear" w:color="auto" w:fill="auto"/>
        <w:spacing w:line="360" w:lineRule="auto"/>
        <w:ind w:firstLine="360"/>
        <w:rPr>
          <w:sz w:val="22"/>
        </w:rPr>
      </w:pPr>
      <w:r w:rsidRPr="00443546">
        <w:rPr>
          <w:b/>
          <w:bCs/>
          <w:color w:val="000000"/>
          <w:sz w:val="22"/>
          <w:lang w:eastAsia="ru-RU" w:bidi="ru-RU"/>
        </w:rPr>
        <w:t>Бахтурина</w:t>
      </w:r>
      <w:r>
        <w:rPr>
          <w:b/>
          <w:bCs/>
          <w:color w:val="000000"/>
          <w:sz w:val="22"/>
          <w:lang w:eastAsia="ru-RU" w:bidi="ru-RU"/>
        </w:rPr>
        <w:t>,</w:t>
      </w:r>
      <w:r w:rsidRPr="00443546">
        <w:rPr>
          <w:b/>
          <w:bCs/>
          <w:color w:val="000000"/>
          <w:sz w:val="22"/>
          <w:lang w:eastAsia="ru-RU" w:bidi="ru-RU"/>
        </w:rPr>
        <w:t xml:space="preserve"> Т. А.</w:t>
      </w:r>
      <w:r w:rsidRPr="00443546">
        <w:rPr>
          <w:color w:val="000000"/>
          <w:sz w:val="22"/>
          <w:lang w:eastAsia="ru-RU" w:bidi="ru-RU"/>
        </w:rPr>
        <w:t xml:space="preserve"> От МА</w:t>
      </w:r>
      <w:r w:rsidRPr="00443546">
        <w:rPr>
          <w:color w:val="000000"/>
          <w:sz w:val="22"/>
          <w:lang w:val="en-US" w:eastAsia="ru-RU" w:bidi="ru-RU"/>
        </w:rPr>
        <w:t>R</w:t>
      </w:r>
      <w:r w:rsidRPr="00443546">
        <w:rPr>
          <w:color w:val="000000"/>
          <w:sz w:val="22"/>
          <w:lang w:eastAsia="ru-RU" w:bidi="ru-RU"/>
        </w:rPr>
        <w:t xml:space="preserve">С 21 к модели </w:t>
      </w:r>
      <w:r w:rsidRPr="00443546">
        <w:rPr>
          <w:color w:val="000000"/>
          <w:sz w:val="22"/>
          <w:lang w:val="en-US" w:eastAsia="ru-RU" w:bidi="ru-RU"/>
        </w:rPr>
        <w:t>BIBFRAME</w:t>
      </w:r>
      <w:r w:rsidRPr="00443546">
        <w:rPr>
          <w:color w:val="000000"/>
          <w:sz w:val="22"/>
          <w:lang w:eastAsia="ru-RU" w:bidi="ru-RU"/>
        </w:rPr>
        <w:t>: эволюция машиночитаемых форматов Библиоте</w:t>
      </w:r>
      <w:r w:rsidRPr="00443546">
        <w:rPr>
          <w:color w:val="000000"/>
          <w:sz w:val="22"/>
          <w:lang w:eastAsia="ru-RU" w:bidi="ru-RU"/>
        </w:rPr>
        <w:softHyphen/>
        <w:t>ки конгресса США : [презентация : материалы Международной научно-практической кон</w:t>
      </w:r>
      <w:r w:rsidRPr="00443546">
        <w:rPr>
          <w:color w:val="000000"/>
          <w:sz w:val="22"/>
          <w:lang w:eastAsia="ru-RU" w:bidi="ru-RU"/>
        </w:rPr>
        <w:softHyphen/>
        <w:t xml:space="preserve">ференции «Румянцевские чтения 2017», Москва, 18–19 апреля 2017 г.] / Т. А. Бахтурина. – Текст : электронный // Теория и практика каталогизации и поиска библиотечных ресурсов : электронный журнал. – </w:t>
      </w:r>
      <w:r w:rsidRPr="00443546">
        <w:rPr>
          <w:color w:val="000000"/>
          <w:sz w:val="22"/>
          <w:lang w:val="en-US" w:eastAsia="ru-RU" w:bidi="ru-RU"/>
        </w:rPr>
        <w:t>URL</w:t>
      </w:r>
      <w:r w:rsidRPr="00443546">
        <w:rPr>
          <w:color w:val="000000"/>
          <w:sz w:val="22"/>
          <w:lang w:eastAsia="ru-RU" w:bidi="ru-RU"/>
        </w:rPr>
        <w:t xml:space="preserve">: </w:t>
      </w:r>
      <w:hyperlink r:id="rId14" w:history="1">
        <w:r w:rsidRPr="00443546">
          <w:rPr>
            <w:rStyle w:val="a5"/>
            <w:sz w:val="22"/>
            <w:lang w:val="en-US" w:eastAsia="ru-RU" w:bidi="ru-RU"/>
          </w:rPr>
          <w:t>http</w:t>
        </w:r>
        <w:r w:rsidRPr="00443546">
          <w:rPr>
            <w:rStyle w:val="a5"/>
            <w:sz w:val="22"/>
            <w:lang w:eastAsia="ru-RU" w:bidi="ru-RU"/>
          </w:rPr>
          <w:t>://</w:t>
        </w:r>
        <w:r w:rsidRPr="00443546">
          <w:rPr>
            <w:rStyle w:val="a5"/>
            <w:sz w:val="22"/>
            <w:lang w:val="en-US" w:eastAsia="ru-RU" w:bidi="ru-RU"/>
          </w:rPr>
          <w:t>www</w:t>
        </w:r>
        <w:r w:rsidRPr="00443546">
          <w:rPr>
            <w:rStyle w:val="a5"/>
            <w:sz w:val="22"/>
            <w:lang w:eastAsia="ru-RU" w:bidi="ru-RU"/>
          </w:rPr>
          <w:t>.</w:t>
        </w:r>
        <w:r w:rsidRPr="00443546">
          <w:rPr>
            <w:rStyle w:val="a5"/>
            <w:sz w:val="22"/>
            <w:lang w:val="en-US" w:eastAsia="ru-RU" w:bidi="ru-RU"/>
          </w:rPr>
          <w:t>nilc</w:t>
        </w:r>
        <w:r w:rsidRPr="00443546">
          <w:rPr>
            <w:rStyle w:val="a5"/>
            <w:sz w:val="22"/>
            <w:lang w:eastAsia="ru-RU" w:bidi="ru-RU"/>
          </w:rPr>
          <w:t>.</w:t>
        </w:r>
        <w:r w:rsidRPr="00443546">
          <w:rPr>
            <w:rStyle w:val="a5"/>
            <w:sz w:val="22"/>
            <w:lang w:val="en-US" w:eastAsia="ru-RU" w:bidi="ru-RU"/>
          </w:rPr>
          <w:t>ru</w:t>
        </w:r>
        <w:r w:rsidRPr="00443546">
          <w:rPr>
            <w:rStyle w:val="a5"/>
            <w:sz w:val="22"/>
            <w:lang w:eastAsia="ru-RU" w:bidi="ru-RU"/>
          </w:rPr>
          <w:t>/</w:t>
        </w:r>
        <w:r w:rsidRPr="00443546">
          <w:rPr>
            <w:rStyle w:val="a5"/>
            <w:sz w:val="22"/>
            <w:lang w:val="en-US" w:eastAsia="ru-RU" w:bidi="ru-RU"/>
          </w:rPr>
          <w:t>journal</w:t>
        </w:r>
        <w:r w:rsidRPr="00443546">
          <w:rPr>
            <w:rStyle w:val="a5"/>
            <w:sz w:val="22"/>
            <w:lang w:eastAsia="ru-RU" w:bidi="ru-RU"/>
          </w:rPr>
          <w:t>/</w:t>
        </w:r>
      </w:hyperlink>
      <w:r w:rsidRPr="00443546">
        <w:rPr>
          <w:color w:val="000000"/>
          <w:sz w:val="22"/>
          <w:lang w:eastAsia="ru-RU" w:bidi="ru-RU"/>
        </w:rPr>
        <w:t>. – Дата публикации: 21 апреля 2017.</w:t>
      </w:r>
    </w:p>
    <w:p w:rsidR="00E34689" w:rsidRPr="00B50FCD" w:rsidRDefault="00E34689" w:rsidP="00E34689">
      <w:pPr>
        <w:spacing w:line="360" w:lineRule="auto"/>
        <w:ind w:firstLine="567"/>
        <w:jc w:val="both"/>
        <w:rPr>
          <w:rFonts w:ascii="Arial" w:hAnsi="Arial" w:cs="Arial"/>
        </w:rPr>
      </w:pPr>
      <w:r w:rsidRPr="00B50FCD">
        <w:rPr>
          <w:rFonts w:ascii="Arial" w:hAnsi="Arial" w:cs="Arial"/>
        </w:rPr>
        <w:t xml:space="preserve">Порядок присвоения номера </w:t>
      </w:r>
      <w:r w:rsidRPr="00B50FCD">
        <w:rPr>
          <w:rFonts w:ascii="Arial" w:hAnsi="Arial" w:cs="Arial"/>
          <w:lang w:val="en-US"/>
        </w:rPr>
        <w:t>ISBN</w:t>
      </w:r>
      <w:r w:rsidRPr="00B50FCD">
        <w:rPr>
          <w:rFonts w:ascii="Arial" w:hAnsi="Arial" w:cs="Arial"/>
        </w:rPr>
        <w:t xml:space="preserve">. – Текст : электронный // Российская книжная палата : [сайт]. – 2018. – </w:t>
      </w:r>
      <w:r w:rsidRPr="00B50FCD">
        <w:rPr>
          <w:rFonts w:ascii="Arial" w:hAnsi="Arial" w:cs="Arial"/>
          <w:lang w:val="en-US"/>
        </w:rPr>
        <w:t>URL</w:t>
      </w:r>
      <w:r w:rsidRPr="00B50FCD">
        <w:rPr>
          <w:rFonts w:ascii="Arial" w:hAnsi="Arial" w:cs="Arial"/>
        </w:rPr>
        <w:t xml:space="preserve">: </w:t>
      </w:r>
      <w:hyperlink r:id="rId15" w:history="1">
        <w:r w:rsidRPr="00B50FCD">
          <w:rPr>
            <w:rStyle w:val="a5"/>
            <w:rFonts w:ascii="Arial" w:hAnsi="Arial" w:cs="Arial"/>
          </w:rPr>
          <w:t>http://bookchamber.ru/isbn.html</w:t>
        </w:r>
      </w:hyperlink>
      <w:r w:rsidRPr="00B50FCD">
        <w:rPr>
          <w:rFonts w:ascii="Arial" w:hAnsi="Arial" w:cs="Arial"/>
        </w:rPr>
        <w:t xml:space="preserve"> (дата обращения: 22.05.2018).</w:t>
      </w:r>
    </w:p>
    <w:p w:rsidR="000E020C" w:rsidRDefault="000E020C" w:rsidP="00E34689">
      <w:pPr>
        <w:pStyle w:val="LObaszap"/>
        <w:spacing w:line="360" w:lineRule="auto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E34689" w:rsidRPr="00B50FCD" w:rsidRDefault="00E34689" w:rsidP="00E34689">
      <w:pPr>
        <w:pStyle w:val="LObaszap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B50FCD">
        <w:rPr>
          <w:rFonts w:ascii="Arial" w:hAnsi="Arial" w:cs="Arial"/>
          <w:b/>
          <w:bCs/>
          <w:sz w:val="22"/>
          <w:szCs w:val="22"/>
        </w:rPr>
        <w:t>«Ю-Питер», рок-группа (Санкт-Петербург).</w:t>
      </w:r>
      <w:r w:rsidRPr="00B50FCD">
        <w:rPr>
          <w:rFonts w:ascii="Arial" w:hAnsi="Arial" w:cs="Arial"/>
          <w:sz w:val="22"/>
          <w:szCs w:val="22"/>
        </w:rPr>
        <w:t xml:space="preserve"> Река небесная : [видеоклип] / «Ю-Питер» ; режиссер, автор музыки и слов В. Бутусов. – Изображение (движущееся ; двухмерное). Музыка (исполнительская) : электронные // Вячеслав Бутусов : официальный сайт. – </w:t>
      </w:r>
      <w:r w:rsidRPr="00B50FCD">
        <w:rPr>
          <w:rFonts w:ascii="Arial" w:hAnsi="Arial" w:cs="Arial"/>
          <w:sz w:val="22"/>
          <w:szCs w:val="22"/>
          <w:lang w:val="en-US"/>
        </w:rPr>
        <w:t>URL</w:t>
      </w:r>
      <w:r w:rsidRPr="00B50FCD">
        <w:rPr>
          <w:rFonts w:ascii="Arial" w:hAnsi="Arial" w:cs="Arial"/>
          <w:bCs/>
          <w:sz w:val="22"/>
          <w:szCs w:val="22"/>
        </w:rPr>
        <w:t xml:space="preserve">: </w:t>
      </w:r>
      <w:hyperlink r:id="rId16" w:history="1">
        <w:r w:rsidRPr="00B50FCD">
          <w:rPr>
            <w:rStyle w:val="a5"/>
            <w:rFonts w:ascii="Arial" w:hAnsi="Arial" w:cs="Arial"/>
            <w:sz w:val="22"/>
            <w:szCs w:val="22"/>
          </w:rPr>
          <w:t>http://butusov.ru/video</w:t>
        </w:r>
      </w:hyperlink>
      <w:r w:rsidRPr="00B50FCD">
        <w:rPr>
          <w:rFonts w:ascii="Arial" w:hAnsi="Arial" w:cs="Arial"/>
          <w:sz w:val="22"/>
          <w:szCs w:val="22"/>
        </w:rPr>
        <w:t xml:space="preserve"> (дата обращения: 09.04.2018). – Видеоклип был снят в 2015 г.</w:t>
      </w:r>
    </w:p>
    <w:p w:rsidR="00F733EF" w:rsidRDefault="00F733EF" w:rsidP="00F733EF">
      <w:pPr>
        <w:rPr>
          <w:b/>
        </w:rPr>
      </w:pPr>
    </w:p>
    <w:p w:rsidR="00E34689" w:rsidRPr="00E34689" w:rsidRDefault="00E34689" w:rsidP="00F733EF">
      <w:pPr>
        <w:jc w:val="center"/>
        <w:rPr>
          <w:b/>
        </w:rPr>
      </w:pPr>
      <w:r w:rsidRPr="00E34689">
        <w:rPr>
          <w:b/>
        </w:rPr>
        <w:lastRenderedPageBreak/>
        <w:t>Рецензии</w:t>
      </w:r>
    </w:p>
    <w:p w:rsidR="00E34689" w:rsidRPr="00B50FCD" w:rsidRDefault="00E34689" w:rsidP="00E34689">
      <w:pPr>
        <w:pStyle w:val="LObaszap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B50FCD">
        <w:rPr>
          <w:rFonts w:ascii="Arial" w:hAnsi="Arial" w:cs="Arial"/>
          <w:b/>
          <w:bCs/>
          <w:sz w:val="22"/>
          <w:szCs w:val="22"/>
        </w:rPr>
        <w:t>Дмит</w:t>
      </w:r>
      <w:r w:rsidRPr="00B50FCD">
        <w:rPr>
          <w:rFonts w:ascii="Arial" w:hAnsi="Arial" w:cs="Arial"/>
          <w:b/>
          <w:bCs/>
          <w:sz w:val="22"/>
          <w:szCs w:val="22"/>
        </w:rPr>
        <w:softHyphen/>
        <w:t>ри</w:t>
      </w:r>
      <w:r w:rsidRPr="00B50FCD">
        <w:rPr>
          <w:rFonts w:ascii="Arial" w:hAnsi="Arial" w:cs="Arial"/>
          <w:b/>
          <w:bCs/>
          <w:sz w:val="22"/>
          <w:szCs w:val="22"/>
        </w:rPr>
        <w:softHyphen/>
        <w:t>ев, А. В.</w:t>
      </w:r>
      <w:r w:rsidRPr="00B50FCD">
        <w:rPr>
          <w:rFonts w:ascii="Arial" w:hAnsi="Arial" w:cs="Arial"/>
          <w:sz w:val="22"/>
          <w:szCs w:val="22"/>
        </w:rPr>
        <w:t xml:space="preserve"> Рос</w:t>
      </w:r>
      <w:r w:rsidRPr="00B50FCD">
        <w:rPr>
          <w:rFonts w:ascii="Arial" w:hAnsi="Arial" w:cs="Arial"/>
          <w:sz w:val="22"/>
          <w:szCs w:val="22"/>
        </w:rPr>
        <w:softHyphen/>
        <w:t>сия в кон</w:t>
      </w:r>
      <w:r w:rsidRPr="00B50FCD">
        <w:rPr>
          <w:rFonts w:ascii="Arial" w:hAnsi="Arial" w:cs="Arial"/>
          <w:sz w:val="22"/>
          <w:szCs w:val="22"/>
        </w:rPr>
        <w:softHyphen/>
        <w:t>тек</w:t>
      </w:r>
      <w:r w:rsidRPr="00B50FCD">
        <w:rPr>
          <w:rFonts w:ascii="Arial" w:hAnsi="Arial" w:cs="Arial"/>
          <w:sz w:val="22"/>
          <w:szCs w:val="22"/>
        </w:rPr>
        <w:softHyphen/>
        <w:t>сте прос</w:t>
      </w:r>
      <w:r w:rsidRPr="00B50FCD">
        <w:rPr>
          <w:rFonts w:ascii="Arial" w:hAnsi="Arial" w:cs="Arial"/>
          <w:sz w:val="22"/>
          <w:szCs w:val="22"/>
        </w:rPr>
        <w:softHyphen/>
        <w:t>транс</w:t>
      </w:r>
      <w:r w:rsidRPr="00B50FCD">
        <w:rPr>
          <w:rFonts w:ascii="Arial" w:hAnsi="Arial" w:cs="Arial"/>
          <w:sz w:val="22"/>
          <w:szCs w:val="22"/>
        </w:rPr>
        <w:softHyphen/>
        <w:t>твен</w:t>
      </w:r>
      <w:r w:rsidRPr="00B50FCD">
        <w:rPr>
          <w:rFonts w:ascii="Arial" w:hAnsi="Arial" w:cs="Arial"/>
          <w:sz w:val="22"/>
          <w:szCs w:val="22"/>
        </w:rPr>
        <w:softHyphen/>
        <w:t>но</w:t>
      </w:r>
      <w:r w:rsidRPr="00B50FCD">
        <w:rPr>
          <w:rFonts w:ascii="Arial" w:hAnsi="Arial" w:cs="Arial"/>
          <w:sz w:val="22"/>
          <w:szCs w:val="22"/>
        </w:rPr>
        <w:softHyphen/>
        <w:t>го раз</w:t>
      </w:r>
      <w:r w:rsidRPr="00B50FCD">
        <w:rPr>
          <w:rFonts w:ascii="Arial" w:hAnsi="Arial" w:cs="Arial"/>
          <w:sz w:val="22"/>
          <w:szCs w:val="22"/>
        </w:rPr>
        <w:softHyphen/>
        <w:t>ви</w:t>
      </w:r>
      <w:r w:rsidRPr="00B50FCD">
        <w:rPr>
          <w:rFonts w:ascii="Arial" w:hAnsi="Arial" w:cs="Arial"/>
          <w:sz w:val="22"/>
          <w:szCs w:val="22"/>
        </w:rPr>
        <w:softHyphen/>
        <w:t>тия: взгляд с пе</w:t>
      </w:r>
      <w:r w:rsidRPr="00B50FCD">
        <w:rPr>
          <w:rFonts w:ascii="Arial" w:hAnsi="Arial" w:cs="Arial"/>
          <w:sz w:val="22"/>
          <w:szCs w:val="22"/>
        </w:rPr>
        <w:softHyphen/>
        <w:t>ри</w:t>
      </w:r>
      <w:r w:rsidRPr="00B50FCD">
        <w:rPr>
          <w:rFonts w:ascii="Arial" w:hAnsi="Arial" w:cs="Arial"/>
          <w:sz w:val="22"/>
          <w:szCs w:val="22"/>
        </w:rPr>
        <w:softHyphen/>
        <w:t>фе</w:t>
      </w:r>
      <w:r w:rsidRPr="00B50FCD">
        <w:rPr>
          <w:rFonts w:ascii="Arial" w:hAnsi="Arial" w:cs="Arial"/>
          <w:sz w:val="22"/>
          <w:szCs w:val="22"/>
        </w:rPr>
        <w:softHyphen/>
        <w:t>рии Ближ</w:t>
      </w:r>
      <w:r w:rsidRPr="00B50FCD">
        <w:rPr>
          <w:rFonts w:ascii="Arial" w:hAnsi="Arial" w:cs="Arial"/>
          <w:sz w:val="22"/>
          <w:szCs w:val="22"/>
        </w:rPr>
        <w:softHyphen/>
        <w:t>не</w:t>
      </w:r>
      <w:r w:rsidRPr="00B50FCD">
        <w:rPr>
          <w:rFonts w:ascii="Arial" w:hAnsi="Arial" w:cs="Arial"/>
          <w:sz w:val="22"/>
          <w:szCs w:val="22"/>
        </w:rPr>
        <w:softHyphen/>
        <w:t>го Се</w:t>
      </w:r>
      <w:r w:rsidRPr="00B50FCD">
        <w:rPr>
          <w:rFonts w:ascii="Arial" w:hAnsi="Arial" w:cs="Arial"/>
          <w:sz w:val="22"/>
          <w:szCs w:val="22"/>
        </w:rPr>
        <w:softHyphen/>
        <w:t>ве</w:t>
      </w:r>
      <w:r w:rsidRPr="00B50FCD">
        <w:rPr>
          <w:rFonts w:ascii="Arial" w:hAnsi="Arial" w:cs="Arial"/>
          <w:sz w:val="22"/>
          <w:szCs w:val="22"/>
        </w:rPr>
        <w:softHyphen/>
        <w:t>ра / А. В. Дмит</w:t>
      </w:r>
      <w:r w:rsidRPr="00B50FCD">
        <w:rPr>
          <w:rFonts w:ascii="Arial" w:hAnsi="Arial" w:cs="Arial"/>
          <w:sz w:val="22"/>
          <w:szCs w:val="22"/>
        </w:rPr>
        <w:softHyphen/>
        <w:t>ри</w:t>
      </w:r>
      <w:r w:rsidRPr="00B50FCD">
        <w:rPr>
          <w:rFonts w:ascii="Arial" w:hAnsi="Arial" w:cs="Arial"/>
          <w:sz w:val="22"/>
          <w:szCs w:val="22"/>
        </w:rPr>
        <w:softHyphen/>
        <w:t>ев, В. В. Во</w:t>
      </w:r>
      <w:r w:rsidRPr="00B50FCD">
        <w:rPr>
          <w:rFonts w:ascii="Arial" w:hAnsi="Arial" w:cs="Arial"/>
          <w:sz w:val="22"/>
          <w:szCs w:val="22"/>
        </w:rPr>
        <w:softHyphen/>
        <w:t>ро</w:t>
      </w:r>
      <w:r w:rsidRPr="00B50FCD">
        <w:rPr>
          <w:rFonts w:ascii="Arial" w:hAnsi="Arial" w:cs="Arial"/>
          <w:sz w:val="22"/>
          <w:szCs w:val="22"/>
        </w:rPr>
        <w:softHyphen/>
        <w:t>нов. – Текст : непосредственный // Мир Рос</w:t>
      </w:r>
      <w:r w:rsidRPr="00B50FCD">
        <w:rPr>
          <w:rFonts w:ascii="Arial" w:hAnsi="Arial" w:cs="Arial"/>
          <w:sz w:val="22"/>
          <w:szCs w:val="22"/>
        </w:rPr>
        <w:softHyphen/>
        <w:t>сии : социология, эт</w:t>
      </w:r>
      <w:r w:rsidRPr="00B50FCD">
        <w:rPr>
          <w:rFonts w:ascii="Arial" w:hAnsi="Arial" w:cs="Arial"/>
          <w:sz w:val="22"/>
          <w:szCs w:val="22"/>
        </w:rPr>
        <w:softHyphen/>
        <w:t>но</w:t>
      </w:r>
      <w:r w:rsidRPr="00B50FCD">
        <w:rPr>
          <w:rFonts w:ascii="Arial" w:hAnsi="Arial" w:cs="Arial"/>
          <w:sz w:val="22"/>
          <w:szCs w:val="22"/>
        </w:rPr>
        <w:softHyphen/>
        <w:t>ло</w:t>
      </w:r>
      <w:r w:rsidRPr="00B50FCD">
        <w:rPr>
          <w:rFonts w:ascii="Arial" w:hAnsi="Arial" w:cs="Arial"/>
          <w:sz w:val="22"/>
          <w:szCs w:val="22"/>
        </w:rPr>
        <w:softHyphen/>
        <w:t>гия. – 2017. – Т. 26, № 4. – С. 169–181. – Рец. на кн.: По</w:t>
      </w:r>
      <w:r w:rsidRPr="00B50FCD">
        <w:rPr>
          <w:rFonts w:ascii="Arial" w:hAnsi="Arial" w:cs="Arial"/>
          <w:sz w:val="22"/>
          <w:szCs w:val="22"/>
        </w:rPr>
        <w:softHyphen/>
        <w:t>тен</w:t>
      </w:r>
      <w:r w:rsidRPr="00B50FCD">
        <w:rPr>
          <w:rFonts w:ascii="Arial" w:hAnsi="Arial" w:cs="Arial"/>
          <w:sz w:val="22"/>
          <w:szCs w:val="22"/>
        </w:rPr>
        <w:softHyphen/>
        <w:t>ци</w:t>
      </w:r>
      <w:r w:rsidRPr="00B50FCD">
        <w:rPr>
          <w:rFonts w:ascii="Arial" w:hAnsi="Arial" w:cs="Arial"/>
          <w:sz w:val="22"/>
          <w:szCs w:val="22"/>
        </w:rPr>
        <w:softHyphen/>
        <w:t>ал Ближ</w:t>
      </w:r>
      <w:r w:rsidRPr="00B50FCD">
        <w:rPr>
          <w:rFonts w:ascii="Arial" w:hAnsi="Arial" w:cs="Arial"/>
          <w:sz w:val="22"/>
          <w:szCs w:val="22"/>
        </w:rPr>
        <w:softHyphen/>
        <w:t>не</w:t>
      </w:r>
      <w:r w:rsidRPr="00B50FCD">
        <w:rPr>
          <w:rFonts w:ascii="Arial" w:hAnsi="Arial" w:cs="Arial"/>
          <w:sz w:val="22"/>
          <w:szCs w:val="22"/>
        </w:rPr>
        <w:softHyphen/>
        <w:t>го Се</w:t>
      </w:r>
      <w:r w:rsidRPr="00B50FCD">
        <w:rPr>
          <w:rFonts w:ascii="Arial" w:hAnsi="Arial" w:cs="Arial"/>
          <w:sz w:val="22"/>
          <w:szCs w:val="22"/>
        </w:rPr>
        <w:softHyphen/>
        <w:t>ве</w:t>
      </w:r>
      <w:r w:rsidRPr="00B50FCD">
        <w:rPr>
          <w:rFonts w:ascii="Arial" w:hAnsi="Arial" w:cs="Arial"/>
          <w:sz w:val="22"/>
          <w:szCs w:val="22"/>
        </w:rPr>
        <w:softHyphen/>
        <w:t>ра: эко</w:t>
      </w:r>
      <w:r w:rsidRPr="00B50FCD">
        <w:rPr>
          <w:rFonts w:ascii="Arial" w:hAnsi="Arial" w:cs="Arial"/>
          <w:sz w:val="22"/>
          <w:szCs w:val="22"/>
        </w:rPr>
        <w:softHyphen/>
        <w:t>но</w:t>
      </w:r>
      <w:r w:rsidRPr="00B50FCD">
        <w:rPr>
          <w:rFonts w:ascii="Arial" w:hAnsi="Arial" w:cs="Arial"/>
          <w:sz w:val="22"/>
          <w:szCs w:val="22"/>
        </w:rPr>
        <w:softHyphen/>
        <w:t>ми</w:t>
      </w:r>
      <w:r w:rsidRPr="00B50FCD">
        <w:rPr>
          <w:rFonts w:ascii="Arial" w:hAnsi="Arial" w:cs="Arial"/>
          <w:sz w:val="22"/>
          <w:szCs w:val="22"/>
        </w:rPr>
        <w:softHyphen/>
        <w:t>ка, эко</w:t>
      </w:r>
      <w:r w:rsidRPr="00B50FCD">
        <w:rPr>
          <w:rFonts w:ascii="Arial" w:hAnsi="Arial" w:cs="Arial"/>
          <w:sz w:val="22"/>
          <w:szCs w:val="22"/>
        </w:rPr>
        <w:softHyphen/>
        <w:t>ло</w:t>
      </w:r>
      <w:r w:rsidRPr="00B50FCD">
        <w:rPr>
          <w:rFonts w:ascii="Arial" w:hAnsi="Arial" w:cs="Arial"/>
          <w:sz w:val="22"/>
          <w:szCs w:val="22"/>
        </w:rPr>
        <w:softHyphen/>
        <w:t>гия, сельские по</w:t>
      </w:r>
      <w:r w:rsidRPr="00B50FCD">
        <w:rPr>
          <w:rFonts w:ascii="Arial" w:hAnsi="Arial" w:cs="Arial"/>
          <w:sz w:val="22"/>
          <w:szCs w:val="22"/>
        </w:rPr>
        <w:softHyphen/>
        <w:t>се</w:t>
      </w:r>
      <w:r w:rsidRPr="00B50FCD">
        <w:rPr>
          <w:rFonts w:ascii="Arial" w:hAnsi="Arial" w:cs="Arial"/>
          <w:sz w:val="22"/>
          <w:szCs w:val="22"/>
        </w:rPr>
        <w:softHyphen/>
        <w:t>ле</w:t>
      </w:r>
      <w:r w:rsidRPr="00B50FCD">
        <w:rPr>
          <w:rFonts w:ascii="Arial" w:hAnsi="Arial" w:cs="Arial"/>
          <w:sz w:val="22"/>
          <w:szCs w:val="22"/>
        </w:rPr>
        <w:softHyphen/>
        <w:t>ния : к 15</w:t>
      </w:r>
      <w:r w:rsidRPr="00B50FCD">
        <w:rPr>
          <w:rFonts w:ascii="Arial" w:hAnsi="Arial" w:cs="Arial"/>
          <w:sz w:val="22"/>
          <w:szCs w:val="22"/>
        </w:rPr>
        <w:noBreakHyphen/>
        <w:t>летию Угорского про</w:t>
      </w:r>
      <w:r w:rsidRPr="00B50FCD">
        <w:rPr>
          <w:rFonts w:ascii="Arial" w:hAnsi="Arial" w:cs="Arial"/>
          <w:sz w:val="22"/>
          <w:szCs w:val="22"/>
        </w:rPr>
        <w:softHyphen/>
        <w:t>ек</w:t>
      </w:r>
      <w:r w:rsidRPr="00B50FCD">
        <w:rPr>
          <w:rFonts w:ascii="Arial" w:hAnsi="Arial" w:cs="Arial"/>
          <w:sz w:val="22"/>
          <w:szCs w:val="22"/>
        </w:rPr>
        <w:softHyphen/>
        <w:t>та / под редакцией Н. Е. Пок</w:t>
      </w:r>
      <w:r w:rsidRPr="00B50FCD">
        <w:rPr>
          <w:rFonts w:ascii="Arial" w:hAnsi="Arial" w:cs="Arial"/>
          <w:sz w:val="22"/>
          <w:szCs w:val="22"/>
        </w:rPr>
        <w:softHyphen/>
        <w:t>ров</w:t>
      </w:r>
      <w:r w:rsidRPr="00B50FCD">
        <w:rPr>
          <w:rFonts w:ascii="Arial" w:hAnsi="Arial" w:cs="Arial"/>
          <w:sz w:val="22"/>
          <w:szCs w:val="22"/>
        </w:rPr>
        <w:softHyphen/>
        <w:t>ского, Т. Г. Не</w:t>
      </w:r>
      <w:r w:rsidRPr="00B50FCD">
        <w:rPr>
          <w:rFonts w:ascii="Arial" w:hAnsi="Arial" w:cs="Arial"/>
          <w:sz w:val="22"/>
          <w:szCs w:val="22"/>
        </w:rPr>
        <w:softHyphen/>
        <w:t>фе</w:t>
      </w:r>
      <w:r w:rsidRPr="00B50FCD">
        <w:rPr>
          <w:rFonts w:ascii="Arial" w:hAnsi="Arial" w:cs="Arial"/>
          <w:sz w:val="22"/>
          <w:szCs w:val="22"/>
        </w:rPr>
        <w:softHyphen/>
        <w:t>до</w:t>
      </w:r>
      <w:r w:rsidRPr="00B50FCD">
        <w:rPr>
          <w:rFonts w:ascii="Arial" w:hAnsi="Arial" w:cs="Arial"/>
          <w:sz w:val="22"/>
          <w:szCs w:val="22"/>
        </w:rPr>
        <w:softHyphen/>
        <w:t>вой. Москва : Ло</w:t>
      </w:r>
      <w:r w:rsidRPr="00B50FCD">
        <w:rPr>
          <w:rFonts w:ascii="Arial" w:hAnsi="Arial" w:cs="Arial"/>
          <w:sz w:val="22"/>
          <w:szCs w:val="22"/>
        </w:rPr>
        <w:softHyphen/>
        <w:t>гос, 2014. 200 с.</w:t>
      </w:r>
    </w:p>
    <w:p w:rsidR="00E34689" w:rsidRPr="00732227" w:rsidRDefault="00E34689" w:rsidP="00632884">
      <w:pPr>
        <w:pStyle w:val="LObaszap"/>
        <w:spacing w:line="360" w:lineRule="auto"/>
        <w:ind w:firstLine="567"/>
        <w:rPr>
          <w:rFonts w:ascii="Arial" w:hAnsi="Arial" w:cs="Arial"/>
          <w:bCs/>
          <w:sz w:val="22"/>
          <w:szCs w:val="22"/>
        </w:rPr>
      </w:pPr>
      <w:r w:rsidRPr="00732227">
        <w:rPr>
          <w:rFonts w:ascii="Arial" w:hAnsi="Arial" w:cs="Arial"/>
          <w:b/>
          <w:bCs/>
          <w:sz w:val="22"/>
          <w:szCs w:val="22"/>
        </w:rPr>
        <w:t>Во</w:t>
      </w:r>
      <w:r w:rsidRPr="00732227">
        <w:rPr>
          <w:rFonts w:ascii="Arial" w:hAnsi="Arial" w:cs="Arial"/>
          <w:b/>
          <w:bCs/>
          <w:sz w:val="22"/>
          <w:szCs w:val="22"/>
        </w:rPr>
        <w:softHyphen/>
        <w:t>ло</w:t>
      </w:r>
      <w:r w:rsidRPr="00732227">
        <w:rPr>
          <w:rFonts w:ascii="Arial" w:hAnsi="Arial" w:cs="Arial"/>
          <w:b/>
          <w:bCs/>
          <w:sz w:val="22"/>
          <w:szCs w:val="22"/>
        </w:rPr>
        <w:softHyphen/>
        <w:t>со</w:t>
      </w:r>
      <w:r w:rsidRPr="00732227">
        <w:rPr>
          <w:rFonts w:ascii="Arial" w:hAnsi="Arial" w:cs="Arial"/>
          <w:b/>
          <w:bCs/>
          <w:sz w:val="22"/>
          <w:szCs w:val="22"/>
        </w:rPr>
        <w:softHyphen/>
        <w:t>ва, Н. Ю.</w:t>
      </w:r>
      <w:r w:rsidRPr="00732227">
        <w:rPr>
          <w:rFonts w:ascii="Arial" w:hAnsi="Arial" w:cs="Arial"/>
          <w:bCs/>
          <w:sz w:val="22"/>
          <w:szCs w:val="22"/>
        </w:rPr>
        <w:t xml:space="preserve"> [Ре</w:t>
      </w:r>
      <w:r w:rsidRPr="00732227">
        <w:rPr>
          <w:rFonts w:ascii="Arial" w:hAnsi="Arial" w:cs="Arial"/>
          <w:bCs/>
          <w:sz w:val="22"/>
          <w:szCs w:val="22"/>
        </w:rPr>
        <w:softHyphen/>
        <w:t>цен</w:t>
      </w:r>
      <w:r w:rsidRPr="00732227">
        <w:rPr>
          <w:rFonts w:ascii="Arial" w:hAnsi="Arial" w:cs="Arial"/>
          <w:bCs/>
          <w:sz w:val="22"/>
          <w:szCs w:val="22"/>
        </w:rPr>
        <w:softHyphen/>
        <w:t>зия] / Н. Ю. Во</w:t>
      </w:r>
      <w:r w:rsidRPr="00732227">
        <w:rPr>
          <w:rFonts w:ascii="Arial" w:hAnsi="Arial" w:cs="Arial"/>
          <w:bCs/>
          <w:sz w:val="22"/>
          <w:szCs w:val="22"/>
        </w:rPr>
        <w:softHyphen/>
        <w:t>ло</w:t>
      </w:r>
      <w:r w:rsidRPr="00732227">
        <w:rPr>
          <w:rFonts w:ascii="Arial" w:hAnsi="Arial" w:cs="Arial"/>
          <w:bCs/>
          <w:sz w:val="22"/>
          <w:szCs w:val="22"/>
        </w:rPr>
        <w:softHyphen/>
        <w:t>со</w:t>
      </w:r>
      <w:r w:rsidRPr="00732227">
        <w:rPr>
          <w:rFonts w:ascii="Arial" w:hAnsi="Arial" w:cs="Arial"/>
          <w:bCs/>
          <w:sz w:val="22"/>
          <w:szCs w:val="22"/>
        </w:rPr>
        <w:softHyphen/>
        <w:t>ва. – Текст : непосредственный // Вест</w:t>
      </w:r>
      <w:r w:rsidRPr="00732227">
        <w:rPr>
          <w:rFonts w:ascii="Arial" w:hAnsi="Arial" w:cs="Arial"/>
          <w:bCs/>
          <w:sz w:val="22"/>
          <w:szCs w:val="22"/>
        </w:rPr>
        <w:softHyphen/>
        <w:t>ник Уд</w:t>
      </w:r>
      <w:r w:rsidRPr="00732227">
        <w:rPr>
          <w:rFonts w:ascii="Arial" w:hAnsi="Arial" w:cs="Arial"/>
          <w:bCs/>
          <w:sz w:val="22"/>
          <w:szCs w:val="22"/>
        </w:rPr>
        <w:softHyphen/>
        <w:t>мурт</w:t>
      </w:r>
      <w:r w:rsidRPr="00732227">
        <w:rPr>
          <w:rFonts w:ascii="Arial" w:hAnsi="Arial" w:cs="Arial"/>
          <w:bCs/>
          <w:sz w:val="22"/>
          <w:szCs w:val="22"/>
        </w:rPr>
        <w:softHyphen/>
        <w:t>ско</w:t>
      </w:r>
      <w:r w:rsidRPr="00732227">
        <w:rPr>
          <w:rFonts w:ascii="Arial" w:hAnsi="Arial" w:cs="Arial"/>
          <w:bCs/>
          <w:sz w:val="22"/>
          <w:szCs w:val="22"/>
        </w:rPr>
        <w:softHyphen/>
        <w:t>го уни</w:t>
      </w:r>
      <w:r w:rsidRPr="00732227">
        <w:rPr>
          <w:rFonts w:ascii="Arial" w:hAnsi="Arial" w:cs="Arial"/>
          <w:bCs/>
          <w:sz w:val="22"/>
          <w:szCs w:val="22"/>
        </w:rPr>
        <w:softHyphen/>
        <w:t>вер</w:t>
      </w:r>
      <w:r w:rsidRPr="00732227">
        <w:rPr>
          <w:rFonts w:ascii="Arial" w:hAnsi="Arial" w:cs="Arial"/>
          <w:bCs/>
          <w:sz w:val="22"/>
          <w:szCs w:val="22"/>
        </w:rPr>
        <w:softHyphen/>
        <w:t>си</w:t>
      </w:r>
      <w:r w:rsidRPr="00732227">
        <w:rPr>
          <w:rFonts w:ascii="Arial" w:hAnsi="Arial" w:cs="Arial"/>
          <w:bCs/>
          <w:sz w:val="22"/>
          <w:szCs w:val="22"/>
        </w:rPr>
        <w:softHyphen/>
        <w:t>те</w:t>
      </w:r>
      <w:r w:rsidRPr="00732227">
        <w:rPr>
          <w:rFonts w:ascii="Arial" w:hAnsi="Arial" w:cs="Arial"/>
          <w:bCs/>
          <w:sz w:val="22"/>
          <w:szCs w:val="22"/>
        </w:rPr>
        <w:softHyphen/>
        <w:t>та. Се</w:t>
      </w:r>
      <w:r w:rsidRPr="00732227">
        <w:rPr>
          <w:rFonts w:ascii="Arial" w:hAnsi="Arial" w:cs="Arial"/>
          <w:bCs/>
          <w:sz w:val="22"/>
          <w:szCs w:val="22"/>
        </w:rPr>
        <w:softHyphen/>
        <w:t>рия: Эко</w:t>
      </w:r>
      <w:r w:rsidRPr="00732227">
        <w:rPr>
          <w:rFonts w:ascii="Arial" w:hAnsi="Arial" w:cs="Arial"/>
          <w:bCs/>
          <w:sz w:val="22"/>
          <w:szCs w:val="22"/>
        </w:rPr>
        <w:softHyphen/>
        <w:t>но</w:t>
      </w:r>
      <w:r w:rsidRPr="00732227">
        <w:rPr>
          <w:rFonts w:ascii="Arial" w:hAnsi="Arial" w:cs="Arial"/>
          <w:bCs/>
          <w:sz w:val="22"/>
          <w:szCs w:val="22"/>
        </w:rPr>
        <w:softHyphen/>
        <w:t>ми</w:t>
      </w:r>
      <w:r w:rsidRPr="00732227">
        <w:rPr>
          <w:rFonts w:ascii="Arial" w:hAnsi="Arial" w:cs="Arial"/>
          <w:bCs/>
          <w:sz w:val="22"/>
          <w:szCs w:val="22"/>
        </w:rPr>
        <w:softHyphen/>
        <w:t>ка и пра</w:t>
      </w:r>
      <w:r w:rsidRPr="00732227">
        <w:rPr>
          <w:rFonts w:ascii="Arial" w:hAnsi="Arial" w:cs="Arial"/>
          <w:bCs/>
          <w:sz w:val="22"/>
          <w:szCs w:val="22"/>
        </w:rPr>
        <w:softHyphen/>
        <w:t>во. – 2017. – Т. 27, вып. 4. – С. 150–151. – Рец. на кн.: Уголовно-пра</w:t>
      </w:r>
      <w:r w:rsidRPr="00732227">
        <w:rPr>
          <w:rFonts w:ascii="Arial" w:hAnsi="Arial" w:cs="Arial"/>
          <w:bCs/>
          <w:sz w:val="22"/>
          <w:szCs w:val="22"/>
        </w:rPr>
        <w:softHyphen/>
        <w:t>вовая ох</w:t>
      </w:r>
      <w:r w:rsidRPr="00732227">
        <w:rPr>
          <w:rFonts w:ascii="Arial" w:hAnsi="Arial" w:cs="Arial"/>
          <w:bCs/>
          <w:sz w:val="22"/>
          <w:szCs w:val="22"/>
        </w:rPr>
        <w:softHyphen/>
        <w:t>ра</w:t>
      </w:r>
      <w:r w:rsidRPr="00732227">
        <w:rPr>
          <w:rFonts w:ascii="Arial" w:hAnsi="Arial" w:cs="Arial"/>
          <w:bCs/>
          <w:sz w:val="22"/>
          <w:szCs w:val="22"/>
        </w:rPr>
        <w:softHyphen/>
        <w:t>на эко</w:t>
      </w:r>
      <w:r w:rsidRPr="00732227">
        <w:rPr>
          <w:rFonts w:ascii="Arial" w:hAnsi="Arial" w:cs="Arial"/>
          <w:bCs/>
          <w:sz w:val="22"/>
          <w:szCs w:val="22"/>
        </w:rPr>
        <w:softHyphen/>
        <w:t>ло</w:t>
      </w:r>
      <w:r w:rsidRPr="00732227">
        <w:rPr>
          <w:rFonts w:ascii="Arial" w:hAnsi="Arial" w:cs="Arial"/>
          <w:bCs/>
          <w:sz w:val="22"/>
          <w:szCs w:val="22"/>
        </w:rPr>
        <w:softHyphen/>
        <w:t>ги</w:t>
      </w:r>
      <w:r w:rsidRPr="00732227">
        <w:rPr>
          <w:rFonts w:ascii="Arial" w:hAnsi="Arial" w:cs="Arial"/>
          <w:bCs/>
          <w:sz w:val="22"/>
          <w:szCs w:val="22"/>
        </w:rPr>
        <w:softHyphen/>
        <w:t>чес</w:t>
      </w:r>
      <w:r w:rsidRPr="00732227">
        <w:rPr>
          <w:rFonts w:ascii="Arial" w:hAnsi="Arial" w:cs="Arial"/>
          <w:bCs/>
          <w:sz w:val="22"/>
          <w:szCs w:val="22"/>
        </w:rPr>
        <w:softHyphen/>
        <w:t>кой бе</w:t>
      </w:r>
      <w:r w:rsidRPr="00732227">
        <w:rPr>
          <w:rFonts w:ascii="Arial" w:hAnsi="Arial" w:cs="Arial"/>
          <w:bCs/>
          <w:sz w:val="22"/>
          <w:szCs w:val="22"/>
        </w:rPr>
        <w:softHyphen/>
        <w:t>зо</w:t>
      </w:r>
      <w:r w:rsidRPr="00732227">
        <w:rPr>
          <w:rFonts w:ascii="Arial" w:hAnsi="Arial" w:cs="Arial"/>
          <w:bCs/>
          <w:sz w:val="22"/>
          <w:szCs w:val="22"/>
        </w:rPr>
        <w:softHyphen/>
        <w:t>пас</w:t>
      </w:r>
      <w:r w:rsidRPr="00732227">
        <w:rPr>
          <w:rFonts w:ascii="Arial" w:hAnsi="Arial" w:cs="Arial"/>
          <w:bCs/>
          <w:sz w:val="22"/>
          <w:szCs w:val="22"/>
        </w:rPr>
        <w:softHyphen/>
        <w:t>нос</w:t>
      </w:r>
      <w:r w:rsidRPr="00732227">
        <w:rPr>
          <w:rFonts w:ascii="Arial" w:hAnsi="Arial" w:cs="Arial"/>
          <w:bCs/>
          <w:sz w:val="22"/>
          <w:szCs w:val="22"/>
        </w:rPr>
        <w:softHyphen/>
        <w:t>ти и эко</w:t>
      </w:r>
      <w:r w:rsidRPr="00732227">
        <w:rPr>
          <w:rFonts w:ascii="Arial" w:hAnsi="Arial" w:cs="Arial"/>
          <w:bCs/>
          <w:sz w:val="22"/>
          <w:szCs w:val="22"/>
        </w:rPr>
        <w:softHyphen/>
        <w:t>ло</w:t>
      </w:r>
      <w:r w:rsidRPr="00732227">
        <w:rPr>
          <w:rFonts w:ascii="Arial" w:hAnsi="Arial" w:cs="Arial"/>
          <w:bCs/>
          <w:sz w:val="22"/>
          <w:szCs w:val="22"/>
        </w:rPr>
        <w:softHyphen/>
        <w:t>ги</w:t>
      </w:r>
      <w:r w:rsidRPr="00732227">
        <w:rPr>
          <w:rFonts w:ascii="Arial" w:hAnsi="Arial" w:cs="Arial"/>
          <w:bCs/>
          <w:sz w:val="22"/>
          <w:szCs w:val="22"/>
        </w:rPr>
        <w:softHyphen/>
        <w:t>чес</w:t>
      </w:r>
      <w:r w:rsidRPr="00732227">
        <w:rPr>
          <w:rFonts w:ascii="Arial" w:hAnsi="Arial" w:cs="Arial"/>
          <w:bCs/>
          <w:sz w:val="22"/>
          <w:szCs w:val="22"/>
        </w:rPr>
        <w:softHyphen/>
        <w:t>ко</w:t>
      </w:r>
      <w:r w:rsidRPr="00732227">
        <w:rPr>
          <w:rFonts w:ascii="Arial" w:hAnsi="Arial" w:cs="Arial"/>
          <w:bCs/>
          <w:sz w:val="22"/>
          <w:szCs w:val="22"/>
        </w:rPr>
        <w:softHyphen/>
        <w:t>го пра</w:t>
      </w:r>
      <w:r w:rsidRPr="00732227">
        <w:rPr>
          <w:rFonts w:ascii="Arial" w:hAnsi="Arial" w:cs="Arial"/>
          <w:bCs/>
          <w:sz w:val="22"/>
          <w:szCs w:val="22"/>
        </w:rPr>
        <w:softHyphen/>
        <w:t>во</w:t>
      </w:r>
      <w:r w:rsidRPr="00732227">
        <w:rPr>
          <w:rFonts w:ascii="Arial" w:hAnsi="Arial" w:cs="Arial"/>
          <w:bCs/>
          <w:sz w:val="22"/>
          <w:szCs w:val="22"/>
        </w:rPr>
        <w:softHyphen/>
        <w:t>по</w:t>
      </w:r>
      <w:r w:rsidRPr="00732227">
        <w:rPr>
          <w:rFonts w:ascii="Arial" w:hAnsi="Arial" w:cs="Arial"/>
          <w:bCs/>
          <w:sz w:val="22"/>
          <w:szCs w:val="22"/>
        </w:rPr>
        <w:softHyphen/>
        <w:t>ряд</w:t>
      </w:r>
      <w:r w:rsidRPr="00732227">
        <w:rPr>
          <w:rFonts w:ascii="Arial" w:hAnsi="Arial" w:cs="Arial"/>
          <w:bCs/>
          <w:sz w:val="22"/>
          <w:szCs w:val="22"/>
        </w:rPr>
        <w:softHyphen/>
        <w:t>ка / А. С. Лу</w:t>
      </w:r>
      <w:r w:rsidRPr="00732227">
        <w:rPr>
          <w:rFonts w:ascii="Arial" w:hAnsi="Arial" w:cs="Arial"/>
          <w:bCs/>
          <w:sz w:val="22"/>
          <w:szCs w:val="22"/>
        </w:rPr>
        <w:softHyphen/>
        <w:t>ком</w:t>
      </w:r>
      <w:r w:rsidRPr="00732227">
        <w:rPr>
          <w:rFonts w:ascii="Arial" w:hAnsi="Arial" w:cs="Arial"/>
          <w:bCs/>
          <w:sz w:val="22"/>
          <w:szCs w:val="22"/>
        </w:rPr>
        <w:softHyphen/>
        <w:t>ская. Москва : Юр</w:t>
      </w:r>
      <w:r w:rsidRPr="00732227">
        <w:rPr>
          <w:rFonts w:ascii="Arial" w:hAnsi="Arial" w:cs="Arial"/>
          <w:bCs/>
          <w:sz w:val="22"/>
          <w:szCs w:val="22"/>
        </w:rPr>
        <w:softHyphen/>
        <w:t>ли</w:t>
      </w:r>
      <w:r w:rsidRPr="00732227">
        <w:rPr>
          <w:rFonts w:ascii="Arial" w:hAnsi="Arial" w:cs="Arial"/>
          <w:bCs/>
          <w:sz w:val="22"/>
          <w:szCs w:val="22"/>
        </w:rPr>
        <w:softHyphen/>
        <w:t>тин</w:t>
      </w:r>
      <w:r w:rsidRPr="00732227">
        <w:rPr>
          <w:rFonts w:ascii="Arial" w:hAnsi="Arial" w:cs="Arial"/>
          <w:bCs/>
          <w:sz w:val="22"/>
          <w:szCs w:val="22"/>
        </w:rPr>
        <w:softHyphen/>
        <w:t>форм, 2017. 181 с.</w:t>
      </w:r>
    </w:p>
    <w:p w:rsidR="00E34689" w:rsidRPr="00B50FCD" w:rsidRDefault="00E34689" w:rsidP="00E34689">
      <w:pPr>
        <w:pStyle w:val="LObaszap"/>
        <w:spacing w:line="360" w:lineRule="auto"/>
        <w:ind w:firstLine="567"/>
        <w:jc w:val="center"/>
        <w:rPr>
          <w:rFonts w:ascii="Arial" w:hAnsi="Arial" w:cs="Arial"/>
          <w:i/>
          <w:iCs/>
          <w:sz w:val="22"/>
          <w:szCs w:val="22"/>
        </w:rPr>
      </w:pPr>
    </w:p>
    <w:p w:rsidR="00E34689" w:rsidRDefault="00E34689" w:rsidP="00E34689">
      <w:pPr>
        <w:pStyle w:val="a6"/>
        <w:spacing w:before="0" w:beforeAutospacing="0" w:after="0" w:afterAutospacing="0" w:line="360" w:lineRule="auto"/>
        <w:ind w:firstLine="567"/>
        <w:jc w:val="center"/>
        <w:outlineLvl w:val="5"/>
        <w:rPr>
          <w:rFonts w:ascii="Arial" w:hAnsi="Arial" w:cs="Arial"/>
          <w:i/>
          <w:iCs/>
          <w:sz w:val="22"/>
          <w:szCs w:val="22"/>
        </w:rPr>
      </w:pPr>
    </w:p>
    <w:p w:rsidR="00E34689" w:rsidRPr="00B50FCD" w:rsidRDefault="00E34689" w:rsidP="00E34689">
      <w:pPr>
        <w:pStyle w:val="a6"/>
        <w:spacing w:before="0" w:beforeAutospacing="0" w:after="0" w:afterAutospacing="0" w:line="360" w:lineRule="auto"/>
        <w:ind w:firstLine="567"/>
        <w:jc w:val="center"/>
        <w:outlineLvl w:val="5"/>
        <w:rPr>
          <w:rFonts w:ascii="Arial" w:hAnsi="Arial" w:cs="Arial"/>
          <w:i/>
          <w:iCs/>
          <w:sz w:val="22"/>
          <w:szCs w:val="22"/>
        </w:rPr>
      </w:pPr>
    </w:p>
    <w:p w:rsidR="00FB656D" w:rsidRPr="00FC3F71" w:rsidRDefault="00FB656D" w:rsidP="00FB656D">
      <w:pPr>
        <w:pStyle w:val="a6"/>
        <w:spacing w:before="0" w:beforeAutospacing="0" w:line="360" w:lineRule="auto"/>
        <w:ind w:firstLine="567"/>
        <w:jc w:val="center"/>
        <w:outlineLvl w:val="5"/>
        <w:rPr>
          <w:rFonts w:ascii="Arial" w:hAnsi="Arial" w:cs="Arial"/>
          <w:i/>
          <w:iCs/>
          <w:sz w:val="22"/>
          <w:szCs w:val="22"/>
        </w:rPr>
      </w:pPr>
    </w:p>
    <w:p w:rsidR="008647E7" w:rsidRPr="008647E7" w:rsidRDefault="008647E7" w:rsidP="008647E7">
      <w:pPr>
        <w:pStyle w:val="a3"/>
        <w:spacing w:line="360" w:lineRule="auto"/>
        <w:ind w:firstLine="567"/>
        <w:rPr>
          <w:rFonts w:ascii="Arial" w:hAnsi="Arial" w:cs="Arial"/>
          <w:bCs/>
          <w:sz w:val="22"/>
          <w:szCs w:val="22"/>
          <w:lang w:val="ru-RU"/>
        </w:rPr>
      </w:pPr>
    </w:p>
    <w:p w:rsidR="008647E7" w:rsidRPr="008647E7" w:rsidRDefault="008647E7" w:rsidP="00C97DDB">
      <w:pPr>
        <w:jc w:val="center"/>
        <w:rPr>
          <w:b/>
          <w:sz w:val="28"/>
          <w:szCs w:val="28"/>
          <w:lang w:val="x-none"/>
        </w:rPr>
      </w:pPr>
    </w:p>
    <w:p w:rsidR="00C97DDB" w:rsidRPr="0089705D" w:rsidRDefault="00C97DDB" w:rsidP="00C97DDB">
      <w:pPr>
        <w:spacing w:line="360" w:lineRule="auto"/>
        <w:jc w:val="both"/>
        <w:rPr>
          <w:rFonts w:ascii="Arial" w:hAnsi="Arial" w:cs="Arial"/>
        </w:rPr>
      </w:pPr>
    </w:p>
    <w:p w:rsidR="00C97DDB" w:rsidRPr="0089705D" w:rsidRDefault="00C97DDB" w:rsidP="00C97DDB">
      <w:pPr>
        <w:spacing w:line="360" w:lineRule="auto"/>
        <w:ind w:firstLine="567"/>
        <w:jc w:val="both"/>
        <w:rPr>
          <w:rFonts w:ascii="Arial" w:hAnsi="Arial" w:cs="Arial"/>
        </w:rPr>
      </w:pPr>
    </w:p>
    <w:p w:rsidR="00C97DDB" w:rsidRPr="00C97DDB" w:rsidRDefault="00C97DDB" w:rsidP="00C97DDB">
      <w:pPr>
        <w:jc w:val="center"/>
        <w:rPr>
          <w:b/>
          <w:sz w:val="28"/>
          <w:szCs w:val="28"/>
        </w:rPr>
      </w:pPr>
    </w:p>
    <w:sectPr w:rsidR="00C97DDB" w:rsidRPr="00C9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B7"/>
    <w:rsid w:val="000E020C"/>
    <w:rsid w:val="00247551"/>
    <w:rsid w:val="00320554"/>
    <w:rsid w:val="0049064A"/>
    <w:rsid w:val="00552DBE"/>
    <w:rsid w:val="00632884"/>
    <w:rsid w:val="00732227"/>
    <w:rsid w:val="007C6C87"/>
    <w:rsid w:val="008647E7"/>
    <w:rsid w:val="008D4B5F"/>
    <w:rsid w:val="009623A5"/>
    <w:rsid w:val="00BA5DB7"/>
    <w:rsid w:val="00BD2FC1"/>
    <w:rsid w:val="00C97DDB"/>
    <w:rsid w:val="00D1052A"/>
    <w:rsid w:val="00D2710A"/>
    <w:rsid w:val="00E34689"/>
    <w:rsid w:val="00EF660E"/>
    <w:rsid w:val="00F733EF"/>
    <w:rsid w:val="00FB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13282-1E14-4F21-A027-6861F951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47E7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C9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647E7"/>
    <w:pPr>
      <w:spacing w:after="0" w:line="100" w:lineRule="atLeast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rsid w:val="008647E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character" w:styleId="a5">
    <w:name w:val="Hyperlink"/>
    <w:rsid w:val="008647E7"/>
    <w:rPr>
      <w:rFonts w:cs="Times New Roman"/>
      <w:color w:val="000080"/>
      <w:u w:val="single"/>
    </w:rPr>
  </w:style>
  <w:style w:type="character" w:customStyle="1" w:styleId="eitempropertiestextinner">
    <w:name w:val="eitemproperties_textinner"/>
    <w:rsid w:val="008647E7"/>
    <w:rPr>
      <w:rFonts w:ascii="Times New Roman" w:hAnsi="Times New Roman"/>
    </w:rPr>
  </w:style>
  <w:style w:type="character" w:customStyle="1" w:styleId="no-wikidata">
    <w:name w:val="no-wikidata"/>
    <w:rsid w:val="008647E7"/>
    <w:rPr>
      <w:rFonts w:ascii="Times New Roman" w:hAnsi="Times New Roman"/>
    </w:rPr>
  </w:style>
  <w:style w:type="paragraph" w:styleId="a6">
    <w:name w:val="Normal (Web)"/>
    <w:basedOn w:val="a"/>
    <w:uiPriority w:val="99"/>
    <w:rsid w:val="0086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47E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LObaszap">
    <w:name w:val="L_O_bas_zap"/>
    <w:basedOn w:val="a"/>
    <w:rsid w:val="00E34689"/>
    <w:pPr>
      <w:tabs>
        <w:tab w:val="left" w:pos="360"/>
      </w:tabs>
      <w:spacing w:after="0" w:line="264" w:lineRule="auto"/>
      <w:ind w:firstLine="238"/>
      <w:jc w:val="both"/>
    </w:pPr>
    <w:rPr>
      <w:rFonts w:ascii="Times New Roman" w:eastAsia="Times New Roman" w:hAnsi="Times New Roman" w:cs="Times New Roman"/>
      <w:sz w:val="17"/>
      <w:szCs w:val="20"/>
      <w:lang w:eastAsia="ar-SA"/>
    </w:rPr>
  </w:style>
  <w:style w:type="character" w:customStyle="1" w:styleId="2">
    <w:name w:val="Основной текст (2)_"/>
    <w:link w:val="20"/>
    <w:locked/>
    <w:rsid w:val="00E34689"/>
    <w:rPr>
      <w:rFonts w:ascii="Arial" w:hAnsi="Arial"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4689"/>
    <w:pPr>
      <w:widowControl w:val="0"/>
      <w:shd w:val="clear" w:color="auto" w:fill="FFFFFF"/>
      <w:spacing w:after="0" w:line="254" w:lineRule="exact"/>
      <w:jc w:val="both"/>
    </w:pPr>
    <w:rPr>
      <w:rFonts w:ascii="Arial" w:hAnsi="Arial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8D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4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person/143512315/" TargetMode="External"/><Relationship Id="rId13" Type="http://schemas.openxmlformats.org/officeDocument/2006/relationships/hyperlink" Target="https://www.gazeta.ru/politics/2018/02/02_a_11634385.s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zon.ru/person/327513/" TargetMode="External"/><Relationship Id="rId12" Type="http://schemas.openxmlformats.org/officeDocument/2006/relationships/hyperlink" Target="http://academymanag.ru/journal/Yanina_Fedoseeva_2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utusov.ru/vide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zon.ru/person/310619/" TargetMode="External"/><Relationship Id="rId11" Type="http://schemas.openxmlformats.org/officeDocument/2006/relationships/hyperlink" Target="http://vgasu.ru/attachments/oi_yanushkina_01.pdf" TargetMode="External"/><Relationship Id="rId5" Type="http://schemas.openxmlformats.org/officeDocument/2006/relationships/hyperlink" Target="https://www.ozon.ru/person/241816/" TargetMode="External"/><Relationship Id="rId15" Type="http://schemas.openxmlformats.org/officeDocument/2006/relationships/hyperlink" Target="http://bookchamber.ru/isbn.html" TargetMode="External"/><Relationship Id="rId10" Type="http://schemas.openxmlformats.org/officeDocument/2006/relationships/hyperlink" Target="https://ru.wikipedia.org/wiki/20th_Century_Fox" TargetMode="External"/><Relationship Id="rId4" Type="http://schemas.openxmlformats.org/officeDocument/2006/relationships/hyperlink" Target="https://www.ozon.ru/context/detail/id/5156791/" TargetMode="External"/><Relationship Id="rId9" Type="http://schemas.openxmlformats.org/officeDocument/2006/relationships/hyperlink" Target="https://www.ozon.ru/person/7440002/" TargetMode="External"/><Relationship Id="rId14" Type="http://schemas.openxmlformats.org/officeDocument/2006/relationships/hyperlink" Target="http://www.nilc.ru/journ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11</Pages>
  <Words>4029</Words>
  <Characters>22967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ОКОП</dc:creator>
  <cp:keywords/>
  <dc:description/>
  <cp:lastModifiedBy>ОКОП</cp:lastModifiedBy>
  <cp:revision>8</cp:revision>
  <cp:lastPrinted>2019-10-17T05:32:00Z</cp:lastPrinted>
  <dcterms:created xsi:type="dcterms:W3CDTF">2019-10-16T09:11:00Z</dcterms:created>
  <dcterms:modified xsi:type="dcterms:W3CDTF">2022-07-04T09:20:00Z</dcterms:modified>
</cp:coreProperties>
</file>